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text" w:horzAnchor="margin" w:tblpY="-40"/>
        <w:tblW w:w="0" w:type="auto"/>
        <w:tblLook w:val="04A0" w:firstRow="1" w:lastRow="0" w:firstColumn="1" w:lastColumn="0" w:noHBand="0" w:noVBand="1"/>
      </w:tblPr>
      <w:tblGrid>
        <w:gridCol w:w="15538"/>
      </w:tblGrid>
      <w:tr w:rsidR="00351DD0" w:rsidRPr="004A5E0F" w:rsidTr="00351DD0">
        <w:tc>
          <w:tcPr>
            <w:tcW w:w="15538" w:type="dxa"/>
          </w:tcPr>
          <w:p w:rsidR="00351DD0" w:rsidRPr="006C6FF8" w:rsidRDefault="00D739E2" w:rsidP="00D739E2">
            <w:pPr>
              <w:pStyle w:val="AralkYok"/>
              <w:jc w:val="center"/>
              <w:rPr>
                <w:rFonts w:ascii="Times New Roman" w:hAnsi="Times New Roman" w:cs="Times New Roman"/>
                <w:b/>
                <w:sz w:val="24"/>
                <w:szCs w:val="24"/>
              </w:rPr>
            </w:pPr>
            <w:r w:rsidRPr="006C6FF8">
              <w:rPr>
                <w:rFonts w:ascii="Times New Roman" w:hAnsi="Times New Roman" w:cs="Times New Roman"/>
                <w:b/>
                <w:sz w:val="24"/>
                <w:szCs w:val="24"/>
              </w:rPr>
              <w:t xml:space="preserve">ŞÜKRÜPAŞA </w:t>
            </w:r>
            <w:r w:rsidR="00351DD0" w:rsidRPr="006C6FF8">
              <w:rPr>
                <w:rFonts w:ascii="Times New Roman" w:hAnsi="Times New Roman" w:cs="Times New Roman"/>
                <w:b/>
                <w:sz w:val="24"/>
                <w:szCs w:val="24"/>
              </w:rPr>
              <w:t xml:space="preserve"> İLKOKULU</w:t>
            </w:r>
            <w:r w:rsidR="00914F40" w:rsidRPr="006C6FF8">
              <w:rPr>
                <w:rFonts w:ascii="Times New Roman" w:hAnsi="Times New Roman" w:cs="Times New Roman"/>
                <w:b/>
                <w:sz w:val="24"/>
                <w:szCs w:val="24"/>
              </w:rPr>
              <w:t xml:space="preserve"> 2</w:t>
            </w:r>
            <w:r w:rsidRPr="006C6FF8">
              <w:rPr>
                <w:rFonts w:ascii="Times New Roman" w:hAnsi="Times New Roman" w:cs="Times New Roman"/>
                <w:b/>
                <w:sz w:val="24"/>
                <w:szCs w:val="24"/>
              </w:rPr>
              <w:t>.</w:t>
            </w:r>
            <w:r w:rsidR="00914F40" w:rsidRPr="006C6FF8">
              <w:rPr>
                <w:rFonts w:ascii="Times New Roman" w:hAnsi="Times New Roman" w:cs="Times New Roman"/>
                <w:b/>
                <w:sz w:val="24"/>
                <w:szCs w:val="24"/>
              </w:rPr>
              <w:t xml:space="preserve"> SINIF</w:t>
            </w:r>
            <w:r w:rsidRPr="006C6FF8">
              <w:rPr>
                <w:rFonts w:ascii="Times New Roman" w:hAnsi="Times New Roman" w:cs="Times New Roman"/>
                <w:b/>
                <w:sz w:val="24"/>
                <w:szCs w:val="24"/>
              </w:rPr>
              <w:t xml:space="preserve">LAR </w:t>
            </w:r>
            <w:r w:rsidR="00351DD0" w:rsidRPr="006C6FF8">
              <w:rPr>
                <w:rFonts w:ascii="Times New Roman" w:hAnsi="Times New Roman" w:cs="Times New Roman"/>
                <w:b/>
                <w:sz w:val="24"/>
                <w:szCs w:val="24"/>
              </w:rPr>
              <w:t>TELAFİ EĞİTİMİ PROGRAMI</w:t>
            </w:r>
          </w:p>
        </w:tc>
      </w:tr>
    </w:tbl>
    <w:p w:rsidR="00BE5682" w:rsidRPr="004A5E0F" w:rsidRDefault="00BE5682" w:rsidP="00914F40">
      <w:pPr>
        <w:pStyle w:val="AralkYok"/>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5538"/>
      </w:tblGrid>
      <w:tr w:rsidR="00351DD0" w:rsidRPr="006C6FF8" w:rsidTr="00351DD0">
        <w:tc>
          <w:tcPr>
            <w:tcW w:w="15538" w:type="dxa"/>
          </w:tcPr>
          <w:p w:rsidR="00351DD0" w:rsidRPr="006C6FF8" w:rsidRDefault="00351DD0" w:rsidP="00914F40">
            <w:pPr>
              <w:pStyle w:val="AralkYok"/>
              <w:rPr>
                <w:rFonts w:ascii="Times New Roman" w:hAnsi="Times New Roman" w:cs="Times New Roman"/>
                <w:b/>
                <w:sz w:val="24"/>
                <w:szCs w:val="24"/>
              </w:rPr>
            </w:pPr>
            <w:r w:rsidRPr="006C6FF8">
              <w:rPr>
                <w:rFonts w:ascii="Times New Roman" w:hAnsi="Times New Roman" w:cs="Times New Roman"/>
                <w:b/>
                <w:sz w:val="24"/>
                <w:szCs w:val="24"/>
              </w:rPr>
              <w:t xml:space="preserve">31 AĞUSTOS - 4 EYLÜL 2020 </w:t>
            </w:r>
          </w:p>
        </w:tc>
      </w:tr>
    </w:tbl>
    <w:tbl>
      <w:tblPr>
        <w:tblStyle w:val="TabloKlavuzu"/>
        <w:tblpPr w:leftFromText="141" w:rightFromText="141" w:vertAnchor="text" w:horzAnchor="margin" w:tblpY="19"/>
        <w:tblW w:w="0" w:type="auto"/>
        <w:tblLook w:val="04A0" w:firstRow="1" w:lastRow="0" w:firstColumn="1" w:lastColumn="0" w:noHBand="0" w:noVBand="1"/>
      </w:tblPr>
      <w:tblGrid>
        <w:gridCol w:w="15538"/>
        <w:gridCol w:w="38"/>
      </w:tblGrid>
      <w:tr w:rsidR="00914F40" w:rsidRPr="006C6FF8" w:rsidTr="00914F40">
        <w:trPr>
          <w:gridAfter w:val="1"/>
          <w:wAfter w:w="38" w:type="dxa"/>
        </w:trPr>
        <w:tc>
          <w:tcPr>
            <w:tcW w:w="15538" w:type="dxa"/>
          </w:tcPr>
          <w:p w:rsidR="00914F40" w:rsidRPr="006C6FF8" w:rsidRDefault="00914F40" w:rsidP="00914F40">
            <w:pPr>
              <w:pStyle w:val="AralkYok"/>
              <w:rPr>
                <w:rFonts w:ascii="Times New Roman" w:hAnsi="Times New Roman" w:cs="Times New Roman"/>
                <w:b/>
                <w:sz w:val="24"/>
                <w:szCs w:val="24"/>
              </w:rPr>
            </w:pPr>
            <w:r w:rsidRPr="006C6FF8">
              <w:rPr>
                <w:rFonts w:ascii="Times New Roman" w:hAnsi="Times New Roman" w:cs="Times New Roman"/>
                <w:b/>
                <w:sz w:val="24"/>
                <w:szCs w:val="24"/>
              </w:rPr>
              <w:t xml:space="preserve">PAZARTESİ </w:t>
            </w:r>
          </w:p>
        </w:tc>
      </w:tr>
      <w:tr w:rsidR="00914F40" w:rsidRPr="004A5E0F" w:rsidTr="00914F40">
        <w:trPr>
          <w:gridAfter w:val="1"/>
          <w:wAfter w:w="38" w:type="dxa"/>
        </w:trPr>
        <w:tc>
          <w:tcPr>
            <w:tcW w:w="15538" w:type="dxa"/>
          </w:tcPr>
          <w:p w:rsidR="00D739E2" w:rsidRPr="004A5E0F" w:rsidRDefault="00D739E2" w:rsidP="00D739E2">
            <w:pPr>
              <w:pStyle w:val="AralkYok"/>
              <w:rPr>
                <w:rFonts w:ascii="Times New Roman" w:hAnsi="Times New Roman" w:cs="Times New Roman"/>
                <w:sz w:val="24"/>
                <w:szCs w:val="24"/>
              </w:rPr>
            </w:pPr>
            <w:r w:rsidRPr="004A5E0F">
              <w:rPr>
                <w:rFonts w:ascii="Times New Roman" w:hAnsi="Times New Roman" w:cs="Times New Roman"/>
                <w:sz w:val="24"/>
                <w:szCs w:val="24"/>
              </w:rPr>
              <w:t xml:space="preserve">Öğretmen Bilgilendirme Toplantısının Yapılması </w:t>
            </w:r>
          </w:p>
          <w:p w:rsidR="00D739E2" w:rsidRPr="004A5E0F" w:rsidRDefault="00D739E2" w:rsidP="00D739E2">
            <w:pPr>
              <w:pStyle w:val="AralkYok"/>
              <w:rPr>
                <w:rFonts w:ascii="Times New Roman" w:hAnsi="Times New Roman" w:cs="Times New Roman"/>
                <w:sz w:val="24"/>
                <w:szCs w:val="24"/>
              </w:rPr>
            </w:pPr>
            <w:r w:rsidRPr="004A5E0F">
              <w:rPr>
                <w:rFonts w:ascii="Times New Roman" w:hAnsi="Times New Roman" w:cs="Times New Roman"/>
                <w:sz w:val="24"/>
                <w:szCs w:val="24"/>
              </w:rPr>
              <w:t xml:space="preserve">- Bakanlık Bilgilendirme Kılavuzlarının İncelenmesi </w:t>
            </w:r>
          </w:p>
          <w:p w:rsidR="00D739E2" w:rsidRPr="004A5E0F" w:rsidRDefault="00D739E2" w:rsidP="00D739E2">
            <w:pPr>
              <w:pStyle w:val="AralkYok"/>
              <w:rPr>
                <w:rFonts w:ascii="Times New Roman" w:hAnsi="Times New Roman" w:cs="Times New Roman"/>
                <w:sz w:val="24"/>
                <w:szCs w:val="24"/>
              </w:rPr>
            </w:pPr>
          </w:p>
          <w:p w:rsidR="00D739E2" w:rsidRPr="004A5E0F" w:rsidRDefault="00D739E2" w:rsidP="00D739E2">
            <w:pPr>
              <w:pStyle w:val="AralkYok"/>
              <w:rPr>
                <w:rFonts w:ascii="Times New Roman" w:hAnsi="Times New Roman" w:cs="Times New Roman"/>
                <w:sz w:val="24"/>
                <w:szCs w:val="24"/>
              </w:rPr>
            </w:pPr>
            <w:r w:rsidRPr="004A5E0F">
              <w:rPr>
                <w:rFonts w:ascii="Times New Roman" w:hAnsi="Times New Roman" w:cs="Times New Roman"/>
                <w:sz w:val="24"/>
                <w:szCs w:val="24"/>
              </w:rPr>
              <w:t xml:space="preserve">2020/5 sayılı Genelgenin incelenmesi </w:t>
            </w:r>
          </w:p>
          <w:p w:rsidR="00D739E2" w:rsidRPr="004A5E0F" w:rsidRDefault="00D739E2" w:rsidP="00D739E2">
            <w:pPr>
              <w:pStyle w:val="AralkYok"/>
              <w:rPr>
                <w:rFonts w:ascii="Times New Roman" w:hAnsi="Times New Roman" w:cs="Times New Roman"/>
                <w:sz w:val="24"/>
                <w:szCs w:val="24"/>
              </w:rPr>
            </w:pPr>
            <w:r w:rsidRPr="004A5E0F">
              <w:rPr>
                <w:rFonts w:ascii="Times New Roman" w:hAnsi="Times New Roman" w:cs="Times New Roman"/>
                <w:sz w:val="24"/>
                <w:szCs w:val="24"/>
              </w:rPr>
              <w:t xml:space="preserve">- Kritik Konu ve Kazanımların incelenmesi </w:t>
            </w:r>
          </w:p>
          <w:p w:rsidR="00914F40" w:rsidRPr="004A5E0F" w:rsidRDefault="00D739E2" w:rsidP="00914F40">
            <w:pPr>
              <w:pStyle w:val="AralkYok"/>
              <w:rPr>
                <w:rFonts w:ascii="Times New Roman" w:hAnsi="Times New Roman" w:cs="Times New Roman"/>
                <w:sz w:val="24"/>
                <w:szCs w:val="24"/>
              </w:rPr>
            </w:pPr>
            <w:r w:rsidRPr="004A5E0F">
              <w:rPr>
                <w:rFonts w:ascii="Times New Roman" w:hAnsi="Times New Roman" w:cs="Times New Roman"/>
                <w:sz w:val="24"/>
                <w:szCs w:val="24"/>
              </w:rPr>
              <w:t xml:space="preserve">-Bakanlık tarafından hazırlana telafi eğitim kitapçıklarının incelenmesi  </w:t>
            </w:r>
          </w:p>
        </w:tc>
      </w:tr>
      <w:tr w:rsidR="00914F40" w:rsidRPr="004A5E0F" w:rsidTr="00914F40">
        <w:trPr>
          <w:gridAfter w:val="1"/>
          <w:wAfter w:w="38" w:type="dxa"/>
        </w:trPr>
        <w:tc>
          <w:tcPr>
            <w:tcW w:w="15538" w:type="dxa"/>
          </w:tcPr>
          <w:p w:rsidR="00914F40" w:rsidRPr="006C6FF8" w:rsidRDefault="00914F40" w:rsidP="00914F40">
            <w:pPr>
              <w:pStyle w:val="AralkYok"/>
              <w:rPr>
                <w:rFonts w:ascii="Times New Roman" w:hAnsi="Times New Roman" w:cs="Times New Roman"/>
                <w:b/>
                <w:sz w:val="24"/>
                <w:szCs w:val="24"/>
              </w:rPr>
            </w:pPr>
            <w:r w:rsidRPr="006C6FF8">
              <w:rPr>
                <w:rFonts w:ascii="Times New Roman" w:hAnsi="Times New Roman" w:cs="Times New Roman"/>
                <w:b/>
                <w:sz w:val="24"/>
                <w:szCs w:val="24"/>
              </w:rPr>
              <w:t xml:space="preserve">SALI </w:t>
            </w:r>
          </w:p>
        </w:tc>
      </w:tr>
      <w:tr w:rsidR="00914F40" w:rsidRPr="004A5E0F" w:rsidTr="00914F40">
        <w:trPr>
          <w:gridAfter w:val="1"/>
          <w:wAfter w:w="38" w:type="dxa"/>
          <w:trHeight w:val="1424"/>
        </w:trPr>
        <w:tc>
          <w:tcPr>
            <w:tcW w:w="15538" w:type="dxa"/>
          </w:tcPr>
          <w:p w:rsidR="00D739E2" w:rsidRPr="004A5E0F" w:rsidRDefault="00D739E2" w:rsidP="00D739E2">
            <w:pPr>
              <w:pStyle w:val="AralkYok"/>
              <w:rPr>
                <w:rFonts w:ascii="Times New Roman" w:hAnsi="Times New Roman" w:cs="Times New Roman"/>
                <w:sz w:val="24"/>
                <w:szCs w:val="24"/>
              </w:rPr>
            </w:pPr>
            <w:r w:rsidRPr="004A5E0F">
              <w:rPr>
                <w:rFonts w:ascii="Times New Roman" w:hAnsi="Times New Roman" w:cs="Times New Roman"/>
                <w:sz w:val="24"/>
                <w:szCs w:val="24"/>
              </w:rPr>
              <w:t xml:space="preserve">Ders Programının Hazırlanması </w:t>
            </w:r>
          </w:p>
          <w:p w:rsidR="00D739E2" w:rsidRPr="004A5E0F" w:rsidRDefault="00D739E2" w:rsidP="00D739E2">
            <w:pPr>
              <w:pStyle w:val="AralkYok"/>
              <w:rPr>
                <w:rFonts w:ascii="Times New Roman" w:hAnsi="Times New Roman" w:cs="Times New Roman"/>
                <w:sz w:val="24"/>
                <w:szCs w:val="24"/>
              </w:rPr>
            </w:pPr>
          </w:p>
          <w:p w:rsidR="00914F40" w:rsidRPr="004A5E0F" w:rsidRDefault="00D739E2" w:rsidP="00914F40">
            <w:pPr>
              <w:pStyle w:val="AralkYok"/>
              <w:rPr>
                <w:rFonts w:ascii="Times New Roman" w:hAnsi="Times New Roman" w:cs="Times New Roman"/>
                <w:sz w:val="24"/>
                <w:szCs w:val="24"/>
              </w:rPr>
            </w:pPr>
            <w:r w:rsidRPr="004A5E0F">
              <w:rPr>
                <w:rFonts w:ascii="Times New Roman" w:hAnsi="Times New Roman" w:cs="Times New Roman"/>
                <w:sz w:val="24"/>
                <w:szCs w:val="24"/>
              </w:rPr>
              <w:t xml:space="preserve">Haftalık ders programları hazırlanırken kritik konu ve kazanımları içeren öğretim programları ile etkinlik örneklerinin ve uzaktan eğitim içeriklerinin kullanılacağı, imkân ve şartlar dâhilinde canlı ders uygulamalarının nasıl yapılacağının belirlenmesi </w:t>
            </w:r>
          </w:p>
        </w:tc>
      </w:tr>
      <w:tr w:rsidR="00914F40" w:rsidRPr="004A5E0F" w:rsidTr="00914F40">
        <w:trPr>
          <w:gridAfter w:val="1"/>
          <w:wAfter w:w="38" w:type="dxa"/>
        </w:trPr>
        <w:tc>
          <w:tcPr>
            <w:tcW w:w="15538" w:type="dxa"/>
          </w:tcPr>
          <w:p w:rsidR="00914F40" w:rsidRPr="006C6FF8" w:rsidRDefault="00914F40" w:rsidP="00914F40">
            <w:pPr>
              <w:pStyle w:val="AralkYok"/>
              <w:rPr>
                <w:rFonts w:ascii="Times New Roman" w:hAnsi="Times New Roman" w:cs="Times New Roman"/>
                <w:b/>
                <w:sz w:val="24"/>
                <w:szCs w:val="24"/>
              </w:rPr>
            </w:pPr>
            <w:r w:rsidRPr="006C6FF8">
              <w:rPr>
                <w:rFonts w:ascii="Times New Roman" w:hAnsi="Times New Roman" w:cs="Times New Roman"/>
                <w:b/>
                <w:sz w:val="24"/>
                <w:szCs w:val="24"/>
              </w:rPr>
              <w:t xml:space="preserve">ÇARŞAMBA </w:t>
            </w:r>
          </w:p>
        </w:tc>
      </w:tr>
      <w:tr w:rsidR="00914F40" w:rsidRPr="004A5E0F" w:rsidTr="00914F40">
        <w:trPr>
          <w:gridAfter w:val="1"/>
          <w:wAfter w:w="38" w:type="dxa"/>
        </w:trPr>
        <w:tc>
          <w:tcPr>
            <w:tcW w:w="15538" w:type="dxa"/>
          </w:tcPr>
          <w:p w:rsidR="00914F40" w:rsidRPr="004A5E0F" w:rsidRDefault="00914F40" w:rsidP="00914F40">
            <w:pPr>
              <w:pStyle w:val="AralkYok"/>
              <w:rPr>
                <w:rFonts w:ascii="Times New Roman" w:hAnsi="Times New Roman" w:cs="Times New Roman"/>
                <w:sz w:val="24"/>
                <w:szCs w:val="24"/>
              </w:rPr>
            </w:pPr>
            <w:r w:rsidRPr="004A5E0F">
              <w:rPr>
                <w:rFonts w:ascii="Times New Roman" w:hAnsi="Times New Roman" w:cs="Times New Roman"/>
                <w:sz w:val="24"/>
                <w:szCs w:val="24"/>
              </w:rPr>
              <w:t>Bakanlık tarafından hazırlana</w:t>
            </w:r>
            <w:r w:rsidR="00D739E2" w:rsidRPr="004A5E0F">
              <w:rPr>
                <w:rFonts w:ascii="Times New Roman" w:hAnsi="Times New Roman" w:cs="Times New Roman"/>
                <w:sz w:val="24"/>
                <w:szCs w:val="24"/>
              </w:rPr>
              <w:t>n</w:t>
            </w:r>
            <w:r w:rsidRPr="004A5E0F">
              <w:rPr>
                <w:rFonts w:ascii="Times New Roman" w:hAnsi="Times New Roman" w:cs="Times New Roman"/>
                <w:sz w:val="24"/>
                <w:szCs w:val="24"/>
              </w:rPr>
              <w:t xml:space="preserve"> telafi eğitim kitapçıklarının her öğretmen tarafından incelenmesi </w:t>
            </w:r>
          </w:p>
        </w:tc>
      </w:tr>
      <w:tr w:rsidR="00914F40" w:rsidRPr="004A5E0F" w:rsidTr="00914F40">
        <w:trPr>
          <w:gridAfter w:val="1"/>
          <w:wAfter w:w="38" w:type="dxa"/>
        </w:trPr>
        <w:tc>
          <w:tcPr>
            <w:tcW w:w="15538" w:type="dxa"/>
          </w:tcPr>
          <w:p w:rsidR="00914F40" w:rsidRPr="006C6FF8" w:rsidRDefault="00D739E2" w:rsidP="00D739E2">
            <w:pPr>
              <w:pStyle w:val="AralkYok"/>
              <w:rPr>
                <w:rFonts w:ascii="Times New Roman" w:hAnsi="Times New Roman" w:cs="Times New Roman"/>
                <w:b/>
                <w:sz w:val="24"/>
                <w:szCs w:val="24"/>
              </w:rPr>
            </w:pPr>
            <w:r w:rsidRPr="006C6FF8">
              <w:rPr>
                <w:rFonts w:ascii="Times New Roman" w:hAnsi="Times New Roman" w:cs="Times New Roman"/>
                <w:b/>
                <w:sz w:val="24"/>
                <w:szCs w:val="24"/>
              </w:rPr>
              <w:t>PERŞEMBE</w:t>
            </w:r>
          </w:p>
        </w:tc>
      </w:tr>
      <w:tr w:rsidR="00914F40" w:rsidRPr="004A5E0F" w:rsidTr="00914F40">
        <w:trPr>
          <w:gridAfter w:val="1"/>
          <w:wAfter w:w="38" w:type="dxa"/>
        </w:trPr>
        <w:tc>
          <w:tcPr>
            <w:tcW w:w="15538" w:type="dxa"/>
          </w:tcPr>
          <w:p w:rsidR="00D739E2" w:rsidRPr="004A5E0F" w:rsidRDefault="00D739E2" w:rsidP="00D739E2">
            <w:pPr>
              <w:pStyle w:val="AralkYok"/>
              <w:rPr>
                <w:rFonts w:ascii="Times New Roman" w:hAnsi="Times New Roman" w:cs="Times New Roman"/>
                <w:sz w:val="24"/>
                <w:szCs w:val="24"/>
              </w:rPr>
            </w:pPr>
            <w:r w:rsidRPr="004A5E0F">
              <w:rPr>
                <w:rFonts w:ascii="Times New Roman" w:hAnsi="Times New Roman" w:cs="Times New Roman"/>
                <w:sz w:val="24"/>
                <w:szCs w:val="24"/>
              </w:rPr>
              <w:t xml:space="preserve">Zümre İstişare Toplantılarının Yapılması </w:t>
            </w:r>
          </w:p>
          <w:p w:rsidR="00D739E2" w:rsidRPr="004A5E0F" w:rsidRDefault="00D739E2" w:rsidP="00D739E2">
            <w:pPr>
              <w:pStyle w:val="AralkYok"/>
              <w:rPr>
                <w:rFonts w:ascii="Times New Roman" w:hAnsi="Times New Roman" w:cs="Times New Roman"/>
                <w:sz w:val="24"/>
                <w:szCs w:val="24"/>
              </w:rPr>
            </w:pPr>
            <w:r w:rsidRPr="004A5E0F">
              <w:rPr>
                <w:rFonts w:ascii="Times New Roman" w:hAnsi="Times New Roman" w:cs="Times New Roman"/>
                <w:sz w:val="24"/>
                <w:szCs w:val="24"/>
              </w:rPr>
              <w:t xml:space="preserve">Telafi eğitimi için bakanlık tarafından hazırlanan kitapçıkların incelemesinin paylaşılması ve değerlendirilmesinin yapılması </w:t>
            </w:r>
          </w:p>
          <w:p w:rsidR="00914F40" w:rsidRPr="004A5E0F" w:rsidRDefault="00D739E2" w:rsidP="00D739E2">
            <w:pPr>
              <w:pStyle w:val="AralkYok"/>
              <w:rPr>
                <w:rFonts w:ascii="Times New Roman" w:hAnsi="Times New Roman" w:cs="Times New Roman"/>
                <w:sz w:val="24"/>
                <w:szCs w:val="24"/>
              </w:rPr>
            </w:pPr>
            <w:r w:rsidRPr="004A5E0F">
              <w:rPr>
                <w:rFonts w:ascii="Times New Roman" w:hAnsi="Times New Roman" w:cs="Times New Roman"/>
                <w:sz w:val="24"/>
                <w:szCs w:val="24"/>
              </w:rPr>
              <w:t>Telafi eğitimi nasıl yapılacağı ve haftalık ders planının değerlendirilmesi yapılacak.</w:t>
            </w:r>
          </w:p>
        </w:tc>
      </w:tr>
      <w:tr w:rsidR="00914F40" w:rsidRPr="004A5E0F" w:rsidTr="00914F40">
        <w:tc>
          <w:tcPr>
            <w:tcW w:w="15576" w:type="dxa"/>
            <w:gridSpan w:val="2"/>
          </w:tcPr>
          <w:p w:rsidR="00914F40" w:rsidRPr="006C6FF8" w:rsidRDefault="00914F40" w:rsidP="00D739E2">
            <w:pPr>
              <w:pStyle w:val="AralkYok"/>
              <w:rPr>
                <w:rFonts w:ascii="Times New Roman" w:hAnsi="Times New Roman" w:cs="Times New Roman"/>
                <w:b/>
                <w:sz w:val="24"/>
                <w:szCs w:val="24"/>
              </w:rPr>
            </w:pPr>
            <w:r w:rsidRPr="006C6FF8">
              <w:rPr>
                <w:rFonts w:ascii="Times New Roman" w:hAnsi="Times New Roman" w:cs="Times New Roman"/>
                <w:b/>
                <w:sz w:val="24"/>
                <w:szCs w:val="24"/>
              </w:rPr>
              <w:t xml:space="preserve">CUMA </w:t>
            </w:r>
            <w:r w:rsidR="00D739E2" w:rsidRPr="006C6FF8">
              <w:rPr>
                <w:rFonts w:ascii="Times New Roman" w:hAnsi="Times New Roman" w:cs="Times New Roman"/>
                <w:b/>
                <w:sz w:val="24"/>
                <w:szCs w:val="24"/>
              </w:rPr>
              <w:t xml:space="preserve"> </w:t>
            </w:r>
          </w:p>
        </w:tc>
      </w:tr>
      <w:tr w:rsidR="00914F40" w:rsidRPr="004A5E0F" w:rsidTr="00914F40">
        <w:tc>
          <w:tcPr>
            <w:tcW w:w="15576" w:type="dxa"/>
            <w:gridSpan w:val="2"/>
          </w:tcPr>
          <w:p w:rsidR="00D739E2" w:rsidRPr="004A5E0F" w:rsidRDefault="00D739E2" w:rsidP="00914F40">
            <w:pPr>
              <w:pStyle w:val="Default"/>
            </w:pPr>
            <w:r w:rsidRPr="004A5E0F">
              <w:t xml:space="preserve">Veli Toplantısının yapılması </w:t>
            </w:r>
          </w:p>
          <w:p w:rsidR="00D739E2" w:rsidRPr="004A5E0F" w:rsidRDefault="00D739E2" w:rsidP="00914F40">
            <w:pPr>
              <w:pStyle w:val="Default"/>
            </w:pPr>
          </w:p>
          <w:p w:rsidR="00914F40" w:rsidRPr="004A5E0F" w:rsidRDefault="00D739E2" w:rsidP="00914F40">
            <w:pPr>
              <w:pStyle w:val="Default"/>
            </w:pPr>
            <w:r w:rsidRPr="004A5E0F">
              <w:t>Veliler ile iletişime geçilerek okulda yapılanların ve yapılacakların (uzaktan eğitim, yüz yüze eğitim, hijyen ve güvenlik önlemleri, uyum programları gibi) açıklanmasına yönelik toplantılar gerçekleştirilecektir. Salgına yönelik tedbirler kapsamında veli bilgilendirmelerinin bireysel veya küçük gruplar halinde dönüşümlü, sınıf ve kademelere göre farklı zaman diliminde programlanmış görüşmeler ya da çevrimiçi-sosyal medya gibi elektronik ortam üzerinden gerçekleştirilmesi sağlanacaktır.</w:t>
            </w:r>
          </w:p>
          <w:p w:rsidR="00914F40" w:rsidRPr="004A5E0F" w:rsidRDefault="00914F40" w:rsidP="00914F40">
            <w:pPr>
              <w:pStyle w:val="AralkYok"/>
              <w:rPr>
                <w:rFonts w:ascii="Times New Roman" w:hAnsi="Times New Roman" w:cs="Times New Roman"/>
                <w:sz w:val="24"/>
                <w:szCs w:val="24"/>
              </w:rPr>
            </w:pPr>
          </w:p>
        </w:tc>
      </w:tr>
    </w:tbl>
    <w:p w:rsidR="00351DD0" w:rsidRDefault="00351DD0" w:rsidP="00914F40">
      <w:pPr>
        <w:pStyle w:val="AralkYok"/>
        <w:rPr>
          <w:sz w:val="24"/>
          <w:szCs w:val="24"/>
        </w:rPr>
      </w:pPr>
    </w:p>
    <w:p w:rsidR="004A5E0F" w:rsidRDefault="004A5E0F" w:rsidP="00914F40">
      <w:pPr>
        <w:pStyle w:val="AralkYok"/>
        <w:rPr>
          <w:sz w:val="24"/>
          <w:szCs w:val="24"/>
        </w:rPr>
      </w:pPr>
    </w:p>
    <w:p w:rsidR="004A5E0F" w:rsidRDefault="004A5E0F" w:rsidP="00914F40">
      <w:pPr>
        <w:pStyle w:val="AralkYok"/>
        <w:rPr>
          <w:sz w:val="24"/>
          <w:szCs w:val="24"/>
        </w:rPr>
      </w:pPr>
    </w:p>
    <w:p w:rsidR="004A5E0F" w:rsidRDefault="004A5E0F" w:rsidP="00914F40">
      <w:pPr>
        <w:pStyle w:val="AralkYok"/>
        <w:rPr>
          <w:sz w:val="24"/>
          <w:szCs w:val="24"/>
        </w:rPr>
      </w:pPr>
    </w:p>
    <w:p w:rsidR="004A5E0F" w:rsidRDefault="004A5E0F" w:rsidP="00914F40">
      <w:pPr>
        <w:pStyle w:val="AralkYok"/>
        <w:rPr>
          <w:sz w:val="24"/>
          <w:szCs w:val="24"/>
        </w:rPr>
      </w:pPr>
    </w:p>
    <w:p w:rsidR="004A5E0F" w:rsidRDefault="004A5E0F" w:rsidP="00914F40">
      <w:pPr>
        <w:pStyle w:val="AralkYok"/>
        <w:rPr>
          <w:sz w:val="24"/>
          <w:szCs w:val="24"/>
        </w:rPr>
      </w:pPr>
    </w:p>
    <w:p w:rsidR="004A5E0F" w:rsidRPr="004A5E0F" w:rsidRDefault="004A5E0F" w:rsidP="00914F40">
      <w:pPr>
        <w:pStyle w:val="AralkYok"/>
        <w:rPr>
          <w:sz w:val="24"/>
          <w:szCs w:val="24"/>
        </w:rPr>
      </w:pPr>
    </w:p>
    <w:p w:rsidR="00D739E2" w:rsidRPr="009C3DAF" w:rsidRDefault="00D739E2" w:rsidP="009C3DAF">
      <w:pPr>
        <w:spacing w:after="0" w:line="240" w:lineRule="auto"/>
        <w:ind w:firstLine="708"/>
        <w:jc w:val="center"/>
        <w:rPr>
          <w:rFonts w:ascii="Times New Roman" w:eastAsia="Calibri" w:hAnsi="Times New Roman" w:cs="Times New Roman"/>
          <w:b/>
          <w:sz w:val="24"/>
          <w:szCs w:val="24"/>
        </w:rPr>
      </w:pPr>
      <w:r w:rsidRPr="009C3DAF">
        <w:rPr>
          <w:rFonts w:ascii="Times New Roman" w:eastAsia="Calibri" w:hAnsi="Times New Roman" w:cs="Times New Roman"/>
          <w:b/>
          <w:sz w:val="24"/>
          <w:szCs w:val="24"/>
        </w:rPr>
        <w:lastRenderedPageBreak/>
        <w:t>2. SINIFLAR  TAMAMLAYICI EĞİTİM PLANI</w:t>
      </w:r>
    </w:p>
    <w:tbl>
      <w:tblPr>
        <w:tblW w:w="1515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43"/>
        <w:gridCol w:w="3686"/>
        <w:gridCol w:w="425"/>
        <w:gridCol w:w="1843"/>
        <w:gridCol w:w="567"/>
        <w:gridCol w:w="1984"/>
        <w:gridCol w:w="284"/>
        <w:gridCol w:w="2126"/>
        <w:gridCol w:w="284"/>
        <w:gridCol w:w="2110"/>
      </w:tblGrid>
      <w:tr w:rsidR="00D739E2" w:rsidRPr="00D739E2" w:rsidTr="009C3DAF">
        <w:trPr>
          <w:trHeight w:val="175"/>
        </w:trPr>
        <w:tc>
          <w:tcPr>
            <w:tcW w:w="15152" w:type="dxa"/>
            <w:gridSpan w:val="10"/>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sz w:val="24"/>
                <w:szCs w:val="24"/>
              </w:rPr>
            </w:pPr>
            <w:r w:rsidRPr="00D739E2">
              <w:rPr>
                <w:rFonts w:ascii="Times New Roman" w:eastAsia="Calibri" w:hAnsi="Times New Roman" w:cs="Times New Roman"/>
                <w:b/>
                <w:sz w:val="24"/>
                <w:szCs w:val="24"/>
              </w:rPr>
              <w:t>1. HAFTA (07 EYLÜL –14 EYLÜL)</w:t>
            </w:r>
          </w:p>
        </w:tc>
      </w:tr>
      <w:tr w:rsidR="00D739E2" w:rsidRPr="004A5E0F" w:rsidTr="009C3DAF">
        <w:trPr>
          <w:trHeight w:val="521"/>
        </w:trPr>
        <w:tc>
          <w:tcPr>
            <w:tcW w:w="1843" w:type="dxa"/>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b/>
              </w:rPr>
              <w:t>DERSLER</w:t>
            </w:r>
          </w:p>
        </w:tc>
        <w:tc>
          <w:tcPr>
            <w:tcW w:w="4111" w:type="dxa"/>
            <w:gridSpan w:val="2"/>
            <w:shd w:val="clear" w:color="auto" w:fill="FFFFFF"/>
            <w:tcMar>
              <w:top w:w="105" w:type="dxa"/>
              <w:left w:w="150" w:type="dxa"/>
              <w:bottom w:w="105" w:type="dxa"/>
              <w:right w:w="150" w:type="dxa"/>
            </w:tcMar>
            <w:vAlign w:val="center"/>
            <w:hideMark/>
          </w:tcPr>
          <w:p w:rsidR="009C3DAF" w:rsidRDefault="009C3DAF" w:rsidP="009C3DAF">
            <w:pPr>
              <w:spacing w:after="0" w:line="240" w:lineRule="auto"/>
              <w:jc w:val="center"/>
              <w:rPr>
                <w:rFonts w:ascii="Times New Roman" w:eastAsia="Calibri" w:hAnsi="Times New Roman" w:cs="Times New Roman"/>
                <w:b/>
              </w:rPr>
            </w:pPr>
            <w:r>
              <w:rPr>
                <w:rFonts w:ascii="Times New Roman" w:eastAsia="Calibri" w:hAnsi="Times New Roman" w:cs="Times New Roman"/>
                <w:b/>
              </w:rPr>
              <w:t>07.09.2020</w:t>
            </w:r>
          </w:p>
          <w:p w:rsidR="00D739E2" w:rsidRPr="00D739E2" w:rsidRDefault="00D739E2" w:rsidP="009C3DAF">
            <w:pPr>
              <w:spacing w:after="0" w:line="240" w:lineRule="auto"/>
              <w:jc w:val="center"/>
              <w:rPr>
                <w:rFonts w:ascii="Times New Roman" w:eastAsia="Calibri" w:hAnsi="Times New Roman" w:cs="Times New Roman"/>
              </w:rPr>
            </w:pPr>
            <w:r w:rsidRPr="00D739E2">
              <w:rPr>
                <w:rFonts w:ascii="Times New Roman" w:eastAsia="Calibri" w:hAnsi="Times New Roman" w:cs="Times New Roman"/>
                <w:b/>
              </w:rPr>
              <w:t>PAZARTESİ</w:t>
            </w:r>
          </w:p>
        </w:tc>
        <w:tc>
          <w:tcPr>
            <w:tcW w:w="2410" w:type="dxa"/>
            <w:gridSpan w:val="2"/>
            <w:shd w:val="clear" w:color="auto" w:fill="FFFFFF"/>
            <w:tcMar>
              <w:top w:w="105" w:type="dxa"/>
              <w:left w:w="150" w:type="dxa"/>
              <w:bottom w:w="105" w:type="dxa"/>
              <w:right w:w="150" w:type="dxa"/>
            </w:tcMar>
            <w:vAlign w:val="center"/>
            <w:hideMark/>
          </w:tcPr>
          <w:p w:rsidR="009C3DAF" w:rsidRDefault="009C3DAF" w:rsidP="009C3DAF">
            <w:pPr>
              <w:spacing w:after="0" w:line="240" w:lineRule="auto"/>
              <w:jc w:val="center"/>
              <w:rPr>
                <w:rFonts w:ascii="Times New Roman" w:eastAsia="Calibri" w:hAnsi="Times New Roman" w:cs="Times New Roman"/>
                <w:b/>
              </w:rPr>
            </w:pPr>
            <w:r>
              <w:rPr>
                <w:rFonts w:ascii="Times New Roman" w:eastAsia="Calibri" w:hAnsi="Times New Roman" w:cs="Times New Roman"/>
                <w:b/>
              </w:rPr>
              <w:t>08.09.2020</w:t>
            </w:r>
          </w:p>
          <w:p w:rsidR="00D739E2" w:rsidRPr="00D739E2" w:rsidRDefault="00D739E2" w:rsidP="009C3DAF">
            <w:pPr>
              <w:spacing w:after="0" w:line="240" w:lineRule="auto"/>
              <w:jc w:val="center"/>
              <w:rPr>
                <w:rFonts w:ascii="Times New Roman" w:eastAsia="Calibri" w:hAnsi="Times New Roman" w:cs="Times New Roman"/>
              </w:rPr>
            </w:pPr>
            <w:r w:rsidRPr="00D739E2">
              <w:rPr>
                <w:rFonts w:ascii="Times New Roman" w:eastAsia="Calibri" w:hAnsi="Times New Roman" w:cs="Times New Roman"/>
                <w:b/>
              </w:rPr>
              <w:t>SALI</w:t>
            </w:r>
          </w:p>
        </w:tc>
        <w:tc>
          <w:tcPr>
            <w:tcW w:w="2268" w:type="dxa"/>
            <w:gridSpan w:val="2"/>
            <w:shd w:val="clear" w:color="auto" w:fill="FFFFFF"/>
            <w:tcMar>
              <w:top w:w="105" w:type="dxa"/>
              <w:left w:w="150" w:type="dxa"/>
              <w:bottom w:w="105" w:type="dxa"/>
              <w:right w:w="150" w:type="dxa"/>
            </w:tcMar>
            <w:vAlign w:val="center"/>
            <w:hideMark/>
          </w:tcPr>
          <w:p w:rsidR="009C3DAF" w:rsidRDefault="009C3DAF" w:rsidP="009C3DAF">
            <w:pPr>
              <w:spacing w:after="0" w:line="240" w:lineRule="auto"/>
              <w:jc w:val="center"/>
              <w:rPr>
                <w:rFonts w:ascii="Times New Roman" w:eastAsia="Calibri" w:hAnsi="Times New Roman" w:cs="Times New Roman"/>
                <w:b/>
              </w:rPr>
            </w:pPr>
            <w:r>
              <w:rPr>
                <w:rFonts w:ascii="Times New Roman" w:eastAsia="Calibri" w:hAnsi="Times New Roman" w:cs="Times New Roman"/>
                <w:b/>
              </w:rPr>
              <w:t>0</w:t>
            </w:r>
            <w:r>
              <w:rPr>
                <w:rFonts w:ascii="Times New Roman" w:eastAsia="Calibri" w:hAnsi="Times New Roman" w:cs="Times New Roman"/>
                <w:b/>
              </w:rPr>
              <w:t>9</w:t>
            </w:r>
            <w:r>
              <w:rPr>
                <w:rFonts w:ascii="Times New Roman" w:eastAsia="Calibri" w:hAnsi="Times New Roman" w:cs="Times New Roman"/>
                <w:b/>
              </w:rPr>
              <w:t>.09.2020</w:t>
            </w:r>
          </w:p>
          <w:p w:rsidR="00D739E2" w:rsidRPr="00D739E2" w:rsidRDefault="00D739E2" w:rsidP="009C3DAF">
            <w:pPr>
              <w:spacing w:after="0" w:line="240" w:lineRule="auto"/>
              <w:jc w:val="center"/>
              <w:rPr>
                <w:rFonts w:ascii="Times New Roman" w:eastAsia="Calibri" w:hAnsi="Times New Roman" w:cs="Times New Roman"/>
              </w:rPr>
            </w:pPr>
            <w:r w:rsidRPr="00D739E2">
              <w:rPr>
                <w:rFonts w:ascii="Times New Roman" w:eastAsia="Calibri" w:hAnsi="Times New Roman" w:cs="Times New Roman"/>
                <w:b/>
              </w:rPr>
              <w:t>ÇARŞAMBA</w:t>
            </w:r>
          </w:p>
        </w:tc>
        <w:tc>
          <w:tcPr>
            <w:tcW w:w="2410" w:type="dxa"/>
            <w:gridSpan w:val="2"/>
            <w:shd w:val="clear" w:color="auto" w:fill="FFFFFF"/>
            <w:tcMar>
              <w:top w:w="105" w:type="dxa"/>
              <w:left w:w="150" w:type="dxa"/>
              <w:bottom w:w="105" w:type="dxa"/>
              <w:right w:w="150" w:type="dxa"/>
            </w:tcMar>
            <w:vAlign w:val="center"/>
            <w:hideMark/>
          </w:tcPr>
          <w:p w:rsidR="009C3DAF" w:rsidRDefault="009C3DAF" w:rsidP="009C3DAF">
            <w:pPr>
              <w:spacing w:after="0" w:line="240" w:lineRule="auto"/>
              <w:jc w:val="center"/>
              <w:rPr>
                <w:rFonts w:ascii="Times New Roman" w:eastAsia="Calibri" w:hAnsi="Times New Roman" w:cs="Times New Roman"/>
                <w:b/>
              </w:rPr>
            </w:pPr>
            <w:r>
              <w:rPr>
                <w:rFonts w:ascii="Times New Roman" w:eastAsia="Calibri" w:hAnsi="Times New Roman" w:cs="Times New Roman"/>
                <w:b/>
              </w:rPr>
              <w:t>10</w:t>
            </w:r>
            <w:r>
              <w:rPr>
                <w:rFonts w:ascii="Times New Roman" w:eastAsia="Calibri" w:hAnsi="Times New Roman" w:cs="Times New Roman"/>
                <w:b/>
              </w:rPr>
              <w:t>.09.2020</w:t>
            </w:r>
          </w:p>
          <w:p w:rsidR="00D739E2" w:rsidRPr="00D739E2" w:rsidRDefault="00D739E2" w:rsidP="009C3DAF">
            <w:pPr>
              <w:spacing w:after="0" w:line="240" w:lineRule="auto"/>
              <w:jc w:val="center"/>
              <w:rPr>
                <w:rFonts w:ascii="Times New Roman" w:eastAsia="Calibri" w:hAnsi="Times New Roman" w:cs="Times New Roman"/>
              </w:rPr>
            </w:pPr>
            <w:r w:rsidRPr="00D739E2">
              <w:rPr>
                <w:rFonts w:ascii="Times New Roman" w:eastAsia="Calibri" w:hAnsi="Times New Roman" w:cs="Times New Roman"/>
                <w:b/>
              </w:rPr>
              <w:t>PERŞEMBE</w:t>
            </w:r>
          </w:p>
        </w:tc>
        <w:tc>
          <w:tcPr>
            <w:tcW w:w="2110" w:type="dxa"/>
            <w:shd w:val="clear" w:color="auto" w:fill="FFFFFF"/>
            <w:tcMar>
              <w:top w:w="105" w:type="dxa"/>
              <w:left w:w="150" w:type="dxa"/>
              <w:bottom w:w="105" w:type="dxa"/>
              <w:right w:w="150" w:type="dxa"/>
            </w:tcMar>
            <w:vAlign w:val="center"/>
            <w:hideMark/>
          </w:tcPr>
          <w:p w:rsidR="009C3DAF" w:rsidRDefault="009C3DAF" w:rsidP="009C3DAF">
            <w:pPr>
              <w:spacing w:after="0" w:line="240" w:lineRule="auto"/>
              <w:jc w:val="center"/>
              <w:rPr>
                <w:rFonts w:ascii="Times New Roman" w:eastAsia="Calibri" w:hAnsi="Times New Roman" w:cs="Times New Roman"/>
                <w:b/>
              </w:rPr>
            </w:pPr>
            <w:r>
              <w:rPr>
                <w:rFonts w:ascii="Times New Roman" w:eastAsia="Calibri" w:hAnsi="Times New Roman" w:cs="Times New Roman"/>
                <w:b/>
              </w:rPr>
              <w:t>11</w:t>
            </w:r>
            <w:r>
              <w:rPr>
                <w:rFonts w:ascii="Times New Roman" w:eastAsia="Calibri" w:hAnsi="Times New Roman" w:cs="Times New Roman"/>
                <w:b/>
              </w:rPr>
              <w:t>.09.2020</w:t>
            </w:r>
          </w:p>
          <w:p w:rsidR="00D739E2" w:rsidRPr="00D739E2" w:rsidRDefault="00D739E2" w:rsidP="009C3DAF">
            <w:pPr>
              <w:spacing w:after="0" w:line="240" w:lineRule="auto"/>
              <w:jc w:val="center"/>
              <w:rPr>
                <w:rFonts w:ascii="Times New Roman" w:eastAsia="Calibri" w:hAnsi="Times New Roman" w:cs="Times New Roman"/>
              </w:rPr>
            </w:pPr>
            <w:r w:rsidRPr="00D739E2">
              <w:rPr>
                <w:rFonts w:ascii="Times New Roman" w:eastAsia="Calibri" w:hAnsi="Times New Roman" w:cs="Times New Roman"/>
                <w:b/>
              </w:rPr>
              <w:t>CUMA</w:t>
            </w:r>
          </w:p>
        </w:tc>
      </w:tr>
      <w:tr w:rsidR="00D739E2" w:rsidRPr="004A5E0F" w:rsidTr="004A5E0F">
        <w:tc>
          <w:tcPr>
            <w:tcW w:w="1843" w:type="dxa"/>
            <w:shd w:val="clear" w:color="auto" w:fill="FFFFFF"/>
            <w:tcMar>
              <w:top w:w="105" w:type="dxa"/>
              <w:left w:w="150" w:type="dxa"/>
              <w:bottom w:w="105" w:type="dxa"/>
              <w:right w:w="150" w:type="dxa"/>
            </w:tcMar>
            <w:vAlign w:val="center"/>
            <w:hideMark/>
          </w:tcPr>
          <w:p w:rsidR="004A5E0F" w:rsidRDefault="00D739E2" w:rsidP="00D739E2">
            <w:pPr>
              <w:spacing w:after="0" w:line="240" w:lineRule="auto"/>
              <w:rPr>
                <w:rFonts w:ascii="Times New Roman" w:eastAsia="Calibri" w:hAnsi="Times New Roman" w:cs="Times New Roman"/>
                <w:b/>
              </w:rPr>
            </w:pPr>
            <w:r w:rsidRPr="00D739E2">
              <w:rPr>
                <w:rFonts w:ascii="Times New Roman" w:eastAsia="Calibri" w:hAnsi="Times New Roman" w:cs="Times New Roman"/>
                <w:b/>
              </w:rPr>
              <w:t xml:space="preserve">1.DERS: </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b/>
              </w:rPr>
              <w:t>TÜRKÇE</w:t>
            </w:r>
          </w:p>
        </w:tc>
        <w:tc>
          <w:tcPr>
            <w:tcW w:w="4111" w:type="dxa"/>
            <w:gridSpan w:val="2"/>
            <w:shd w:val="clear" w:color="auto" w:fill="FFFFFF"/>
            <w:tcMar>
              <w:top w:w="105" w:type="dxa"/>
              <w:left w:w="150" w:type="dxa"/>
              <w:bottom w:w="105" w:type="dxa"/>
              <w:right w:w="150" w:type="dxa"/>
            </w:tcMar>
            <w:vAlign w:val="center"/>
            <w:hideMark/>
          </w:tcPr>
          <w:p w:rsidR="00D739E2" w:rsidRPr="00D739E2" w:rsidRDefault="00D739E2" w:rsidP="00D739E2">
            <w:pPr>
              <w:autoSpaceDE w:val="0"/>
              <w:autoSpaceDN w:val="0"/>
              <w:adjustRightInd w:val="0"/>
              <w:spacing w:after="0" w:line="240" w:lineRule="auto"/>
              <w:rPr>
                <w:rFonts w:ascii="Times New Roman" w:eastAsia="Calibri" w:hAnsi="Times New Roman" w:cs="Times New Roman"/>
                <w:b/>
                <w:bCs/>
                <w:iCs/>
              </w:rPr>
            </w:pPr>
            <w:r w:rsidRPr="00D739E2">
              <w:rPr>
                <w:rFonts w:ascii="Times New Roman" w:eastAsia="Calibri" w:hAnsi="Times New Roman" w:cs="Times New Roman"/>
                <w:b/>
                <w:bCs/>
                <w:iCs/>
              </w:rPr>
              <w:t>DİNLEME/İZLEME</w:t>
            </w:r>
          </w:p>
          <w:p w:rsidR="00D739E2" w:rsidRPr="00D739E2" w:rsidRDefault="00D739E2" w:rsidP="00D739E2">
            <w:pPr>
              <w:autoSpaceDE w:val="0"/>
              <w:autoSpaceDN w:val="0"/>
              <w:adjustRightInd w:val="0"/>
              <w:spacing w:after="0" w:line="240" w:lineRule="auto"/>
              <w:rPr>
                <w:rFonts w:ascii="Times New Roman" w:eastAsia="Calibri" w:hAnsi="Times New Roman" w:cs="Times New Roman"/>
                <w:bCs/>
              </w:rPr>
            </w:pPr>
            <w:r w:rsidRPr="00D739E2">
              <w:rPr>
                <w:rFonts w:ascii="Times New Roman" w:eastAsia="Calibri" w:hAnsi="Times New Roman" w:cs="Times New Roman"/>
                <w:bCs/>
              </w:rPr>
              <w:t>T.1.1.4.Görselden/görsellerden hareketle dinleyeceği/izleyeceği metin hakkında tahminde</w:t>
            </w:r>
            <w:r w:rsidR="00F378CC" w:rsidRPr="004A5E0F">
              <w:rPr>
                <w:rFonts w:ascii="Times New Roman" w:eastAsia="Calibri" w:hAnsi="Times New Roman" w:cs="Times New Roman"/>
                <w:bCs/>
              </w:rPr>
              <w:t xml:space="preserve"> </w:t>
            </w:r>
            <w:r w:rsidRPr="00D739E2">
              <w:rPr>
                <w:rFonts w:ascii="Times New Roman" w:eastAsia="Calibri" w:hAnsi="Times New Roman" w:cs="Times New Roman"/>
                <w:bCs/>
              </w:rPr>
              <w:t>bulunur.</w:t>
            </w:r>
          </w:p>
          <w:p w:rsidR="00D739E2" w:rsidRPr="00D739E2" w:rsidRDefault="00D739E2" w:rsidP="00D739E2">
            <w:pPr>
              <w:spacing w:after="0" w:line="240" w:lineRule="auto"/>
              <w:rPr>
                <w:rFonts w:ascii="Times New Roman" w:eastAsia="Calibri" w:hAnsi="Times New Roman" w:cs="Times New Roman"/>
                <w:bCs/>
              </w:rPr>
            </w:pPr>
            <w:r w:rsidRPr="00D739E2">
              <w:rPr>
                <w:rFonts w:ascii="Times New Roman" w:eastAsia="Calibri" w:hAnsi="Times New Roman" w:cs="Times New Roman"/>
                <w:bCs/>
              </w:rPr>
              <w:t>T.1.1.5.Dinlediklerinde/izlediklerinde geçen olayların gelişimi hakkında tahminde bulunur.</w:t>
            </w:r>
          </w:p>
          <w:p w:rsidR="00D739E2" w:rsidRPr="00D739E2" w:rsidRDefault="00D739E2" w:rsidP="00D739E2">
            <w:pPr>
              <w:spacing w:after="0" w:line="240" w:lineRule="auto"/>
              <w:rPr>
                <w:rFonts w:ascii="Times New Roman" w:eastAsia="Calibri" w:hAnsi="Times New Roman" w:cs="Times New Roman"/>
                <w:bCs/>
              </w:rPr>
            </w:pPr>
            <w:r w:rsidRPr="00D739E2">
              <w:rPr>
                <w:rFonts w:ascii="Times New Roman" w:eastAsia="Calibri" w:hAnsi="Times New Roman" w:cs="Times New Roman"/>
                <w:bCs/>
              </w:rPr>
              <w:t xml:space="preserve"> T.1.1.6. Dinlediği/izlediği metni anlatır.</w:t>
            </w:r>
          </w:p>
          <w:p w:rsidR="00D739E2" w:rsidRPr="00D739E2" w:rsidRDefault="00D739E2" w:rsidP="00D739E2">
            <w:pPr>
              <w:spacing w:after="0" w:line="240" w:lineRule="auto"/>
              <w:rPr>
                <w:rFonts w:ascii="Times New Roman" w:eastAsia="Calibri" w:hAnsi="Times New Roman" w:cs="Times New Roman"/>
                <w:b/>
              </w:rPr>
            </w:pPr>
            <w:r w:rsidRPr="00D739E2">
              <w:rPr>
                <w:rFonts w:ascii="Times New Roman" w:eastAsia="Calibri" w:hAnsi="Times New Roman" w:cs="Times New Roman"/>
                <w:b/>
              </w:rPr>
              <w:t>KONUŞMA</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T.1.2.1. Kelimeleri anlamlarına uygun kullanır.</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T.1.2.2. Hazırlıksız konuşmalar yapar.</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T.1.2.3. Çerçevesi belirli bir konu hakkında konuşur.</w:t>
            </w:r>
          </w:p>
          <w:p w:rsidR="004A5E0F"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T.1.2.4. Konuşma stratejilerini uygular. </w:t>
            </w:r>
          </w:p>
        </w:tc>
        <w:tc>
          <w:tcPr>
            <w:tcW w:w="2410" w:type="dxa"/>
            <w:gridSpan w:val="2"/>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b/>
              </w:rPr>
            </w:pPr>
            <w:r w:rsidRPr="00D739E2">
              <w:rPr>
                <w:rFonts w:ascii="Times New Roman" w:eastAsia="Calibri" w:hAnsi="Times New Roman" w:cs="Times New Roman"/>
              </w:rPr>
              <w:t> </w:t>
            </w:r>
            <w:r w:rsidRPr="00D739E2">
              <w:rPr>
                <w:rFonts w:ascii="Times New Roman" w:eastAsia="Calibri" w:hAnsi="Times New Roman" w:cs="Times New Roman"/>
                <w:b/>
              </w:rPr>
              <w:t>OKUMA</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T.1.3.6. Noktalama işaretlerine dikkat ederek okur.</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T.1.3.7. Vurgu, tonlama ve telaffuza dikkat ederek okur.</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T.1.3.9. Görsellerden hareketle kelimeleri ve anlamlarını tahmin eder.</w:t>
            </w:r>
          </w:p>
          <w:p w:rsidR="00D739E2" w:rsidRPr="00D739E2" w:rsidRDefault="00D739E2" w:rsidP="00D739E2">
            <w:pPr>
              <w:spacing w:after="0" w:line="240" w:lineRule="auto"/>
              <w:rPr>
                <w:rFonts w:ascii="Times New Roman" w:eastAsia="Calibri" w:hAnsi="Times New Roman" w:cs="Times New Roman"/>
              </w:rPr>
            </w:pPr>
          </w:p>
        </w:tc>
        <w:tc>
          <w:tcPr>
            <w:tcW w:w="2268" w:type="dxa"/>
            <w:gridSpan w:val="2"/>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b/>
              </w:rPr>
            </w:pPr>
            <w:r w:rsidRPr="00D739E2">
              <w:rPr>
                <w:rFonts w:ascii="Times New Roman" w:eastAsia="Calibri" w:hAnsi="Times New Roman" w:cs="Times New Roman"/>
                <w:b/>
              </w:rPr>
              <w:t>OKUMA</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T.1.3.13. Görsellerle ilgili soruları cevaplar.</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T.1.3.15. Metinle ilgili soruları cevaplar.</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T.1.3.18. Metnin içeriğine uygun başlık/başlıklar belirler.</w:t>
            </w:r>
          </w:p>
        </w:tc>
        <w:tc>
          <w:tcPr>
            <w:tcW w:w="2410" w:type="dxa"/>
            <w:gridSpan w:val="2"/>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b/>
              </w:rPr>
            </w:pPr>
            <w:r w:rsidRPr="00D739E2">
              <w:rPr>
                <w:rFonts w:ascii="Times New Roman" w:eastAsia="Calibri" w:hAnsi="Times New Roman" w:cs="Times New Roman"/>
                <w:b/>
              </w:rPr>
              <w:t> YAZMA</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T.1.4.5. Anlamlı ve kurallı cümleler yazar.</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T.1.4.7. Harfler, kelimeler ve cümleler arasında uygun boşluklar bırakır.</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T.1.4.9. Yazılarını görsel unsurlarla destekler.</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T.1.4.10. Yazdıklarını gözden geçirir.</w:t>
            </w:r>
          </w:p>
          <w:p w:rsidR="00D739E2" w:rsidRPr="00D739E2" w:rsidRDefault="00D739E2" w:rsidP="00D739E2">
            <w:pPr>
              <w:spacing w:after="0" w:line="240" w:lineRule="auto"/>
              <w:rPr>
                <w:rFonts w:ascii="Times New Roman" w:eastAsia="Calibri" w:hAnsi="Times New Roman" w:cs="Times New Roman"/>
              </w:rPr>
            </w:pPr>
          </w:p>
        </w:tc>
        <w:tc>
          <w:tcPr>
            <w:tcW w:w="2110" w:type="dxa"/>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 </w:t>
            </w:r>
          </w:p>
          <w:p w:rsidR="00D739E2" w:rsidRPr="00D739E2" w:rsidRDefault="00D739E2" w:rsidP="00D739E2">
            <w:pPr>
              <w:spacing w:after="0" w:line="240" w:lineRule="auto"/>
              <w:rPr>
                <w:rFonts w:ascii="Times New Roman" w:eastAsia="Calibri" w:hAnsi="Times New Roman" w:cs="Times New Roman"/>
                <w:b/>
              </w:rPr>
            </w:pPr>
            <w:r w:rsidRPr="00D739E2">
              <w:rPr>
                <w:rFonts w:ascii="Times New Roman" w:eastAsia="Calibri" w:hAnsi="Times New Roman" w:cs="Times New Roman"/>
                <w:b/>
              </w:rPr>
              <w:t>YAZMA</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T.1.4.11. Yazdıklarını paylaşır.</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T.1.4.12. Yazma çalışmaları yapar.</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T.1.4.13. Yazma stratejilerini uygular.</w:t>
            </w:r>
          </w:p>
        </w:tc>
      </w:tr>
      <w:tr w:rsidR="00D739E2" w:rsidRPr="004A5E0F" w:rsidTr="004A5E0F">
        <w:tc>
          <w:tcPr>
            <w:tcW w:w="1843" w:type="dxa"/>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b/>
              </w:rPr>
              <w:t>2.DERS:</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b/>
              </w:rPr>
              <w:t>MATEMATİK</w:t>
            </w:r>
          </w:p>
        </w:tc>
        <w:tc>
          <w:tcPr>
            <w:tcW w:w="4111" w:type="dxa"/>
            <w:gridSpan w:val="2"/>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rPr>
            </w:pP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M.1.1.4.1. Bütün ve yarımı uygun modeller ile gösterir, bütün ve yarım arasındaki ilişkiyi açıklar </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 </w:t>
            </w:r>
          </w:p>
        </w:tc>
        <w:tc>
          <w:tcPr>
            <w:tcW w:w="2410" w:type="dxa"/>
            <w:gridSpan w:val="2"/>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M.1.1.4.1. Bütün ve yarımı uygun modeller ile gösterir, bütün ve yarım arasındaki ilişkiyi açıklar </w:t>
            </w:r>
          </w:p>
        </w:tc>
        <w:tc>
          <w:tcPr>
            <w:tcW w:w="2268" w:type="dxa"/>
            <w:gridSpan w:val="2"/>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 M.1.3.3.1. Tam ve yarım saatleri okur.</w:t>
            </w:r>
          </w:p>
        </w:tc>
        <w:tc>
          <w:tcPr>
            <w:tcW w:w="2410" w:type="dxa"/>
            <w:gridSpan w:val="2"/>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 M.1.3.3.2. Takvim üzerinde günü, haftayı ve ayı belirtir</w:t>
            </w:r>
          </w:p>
        </w:tc>
        <w:tc>
          <w:tcPr>
            <w:tcW w:w="2110" w:type="dxa"/>
            <w:shd w:val="clear" w:color="auto" w:fill="FFFFFF"/>
            <w:tcMar>
              <w:top w:w="105" w:type="dxa"/>
              <w:left w:w="150" w:type="dxa"/>
              <w:bottom w:w="105" w:type="dxa"/>
              <w:right w:w="150" w:type="dxa"/>
            </w:tcMar>
            <w:vAlign w:val="center"/>
            <w:hideMark/>
          </w:tcPr>
          <w:p w:rsid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 . M.1.2.1.1. Geometrik şekilleri köşe ve kenar sayılarına göre sınıflandırarak adlandırır.</w:t>
            </w:r>
          </w:p>
          <w:p w:rsidR="004A5E0F" w:rsidRPr="00D739E2" w:rsidRDefault="004A5E0F" w:rsidP="00D739E2">
            <w:pPr>
              <w:spacing w:after="0" w:line="240" w:lineRule="auto"/>
              <w:rPr>
                <w:rFonts w:ascii="Times New Roman" w:eastAsia="Calibri" w:hAnsi="Times New Roman" w:cs="Times New Roman"/>
              </w:rPr>
            </w:pPr>
          </w:p>
        </w:tc>
      </w:tr>
      <w:tr w:rsidR="00D739E2" w:rsidRPr="004A5E0F" w:rsidTr="004A5E0F">
        <w:tc>
          <w:tcPr>
            <w:tcW w:w="1843" w:type="dxa"/>
            <w:shd w:val="clear" w:color="auto" w:fill="FFFFFF"/>
            <w:tcMar>
              <w:top w:w="105" w:type="dxa"/>
              <w:left w:w="150" w:type="dxa"/>
              <w:bottom w:w="105" w:type="dxa"/>
              <w:right w:w="150" w:type="dxa"/>
            </w:tcMar>
            <w:vAlign w:val="center"/>
            <w:hideMark/>
          </w:tcPr>
          <w:p w:rsidR="00D739E2" w:rsidRPr="004A5E0F" w:rsidRDefault="00D739E2" w:rsidP="00D739E2">
            <w:pPr>
              <w:spacing w:after="0" w:line="240" w:lineRule="auto"/>
              <w:rPr>
                <w:rFonts w:ascii="Times New Roman" w:eastAsia="Calibri" w:hAnsi="Times New Roman" w:cs="Times New Roman"/>
                <w:b/>
              </w:rPr>
            </w:pPr>
            <w:r w:rsidRPr="00D739E2">
              <w:rPr>
                <w:rFonts w:ascii="Times New Roman" w:eastAsia="Calibri" w:hAnsi="Times New Roman" w:cs="Times New Roman"/>
                <w:b/>
              </w:rPr>
              <w:t>3.DERS: </w:t>
            </w:r>
          </w:p>
          <w:p w:rsidR="004A5E0F" w:rsidRDefault="00D739E2" w:rsidP="00D739E2">
            <w:pPr>
              <w:spacing w:after="0" w:line="240" w:lineRule="auto"/>
              <w:rPr>
                <w:rFonts w:ascii="Times New Roman" w:eastAsia="Calibri" w:hAnsi="Times New Roman" w:cs="Times New Roman"/>
                <w:b/>
              </w:rPr>
            </w:pPr>
            <w:r w:rsidRPr="00D739E2">
              <w:rPr>
                <w:rFonts w:ascii="Times New Roman" w:eastAsia="Calibri" w:hAnsi="Times New Roman" w:cs="Times New Roman"/>
                <w:b/>
              </w:rPr>
              <w:t>HAYAT</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b/>
              </w:rPr>
              <w:t xml:space="preserve"> BİLGİSİ</w:t>
            </w:r>
          </w:p>
        </w:tc>
        <w:tc>
          <w:tcPr>
            <w:tcW w:w="4111" w:type="dxa"/>
            <w:gridSpan w:val="2"/>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 HB.1.3.1.Kişisel bakımını düzenli olarak yapar.</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 HB.1.3.2. Sağlığını korumak için alması gereken önlemleri fark eder.</w:t>
            </w:r>
          </w:p>
        </w:tc>
        <w:tc>
          <w:tcPr>
            <w:tcW w:w="2410" w:type="dxa"/>
            <w:gridSpan w:val="2"/>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HB.1.3.3. Sağlığı için yararlı yiyecek ve içecekleri seçer.</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HB.1.3.5. Temizlik kurallarına dikkat ederek kendisi için yiyecek hazırlar.</w:t>
            </w:r>
          </w:p>
          <w:p w:rsid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HB.1.3.6. Yemek yerken görgü kurallarına uyar.</w:t>
            </w:r>
          </w:p>
          <w:p w:rsidR="004A5E0F" w:rsidRPr="00D739E2" w:rsidRDefault="004A5E0F" w:rsidP="00D739E2">
            <w:pPr>
              <w:spacing w:after="0" w:line="240" w:lineRule="auto"/>
              <w:rPr>
                <w:rFonts w:ascii="Times New Roman" w:eastAsia="Calibri" w:hAnsi="Times New Roman" w:cs="Times New Roman"/>
              </w:rPr>
            </w:pPr>
          </w:p>
        </w:tc>
        <w:tc>
          <w:tcPr>
            <w:tcW w:w="2268" w:type="dxa"/>
            <w:gridSpan w:val="2"/>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 xml:space="preserve"> HB.1.4.1. Okulda ve evde güvenlik kurallarına uyar. </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HB.1.4.3. Okula geliş ve gidişlerinde trafik kurallarına uyar.</w:t>
            </w:r>
          </w:p>
        </w:tc>
        <w:tc>
          <w:tcPr>
            <w:tcW w:w="2410" w:type="dxa"/>
            <w:gridSpan w:val="2"/>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HB.1.4.4. Çevresindeki kişilerle iletişim kurarken güvenlik kurallarını uygular.</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 xml:space="preserve"> HB.1.4.5. Acil durumlarda yardım almak için arayacağı kurumların telefon numaralarını bilir.</w:t>
            </w:r>
          </w:p>
        </w:tc>
        <w:tc>
          <w:tcPr>
            <w:tcW w:w="2110" w:type="dxa"/>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 xml:space="preserve">HB.1.4.6. Teknolojik araç ve gereçleri güvenli bir şekilde kullanır. </w:t>
            </w:r>
          </w:p>
          <w:p w:rsid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HB.1.4.7. Kendisi için güvenli ve güvensiz alanları ayırt eder.</w:t>
            </w:r>
          </w:p>
          <w:p w:rsidR="004A5E0F" w:rsidRDefault="004A5E0F" w:rsidP="00D739E2">
            <w:pPr>
              <w:spacing w:after="0" w:line="240" w:lineRule="auto"/>
              <w:rPr>
                <w:rFonts w:ascii="Times New Roman" w:eastAsia="Calibri" w:hAnsi="Times New Roman" w:cs="Times New Roman"/>
              </w:rPr>
            </w:pPr>
          </w:p>
          <w:p w:rsidR="004A5E0F" w:rsidRDefault="004A5E0F" w:rsidP="00D739E2">
            <w:pPr>
              <w:spacing w:after="0" w:line="240" w:lineRule="auto"/>
              <w:rPr>
                <w:rFonts w:ascii="Times New Roman" w:eastAsia="Calibri" w:hAnsi="Times New Roman" w:cs="Times New Roman"/>
              </w:rPr>
            </w:pPr>
          </w:p>
          <w:p w:rsidR="004A5E0F" w:rsidRPr="00D739E2" w:rsidRDefault="004A5E0F" w:rsidP="00D739E2">
            <w:pPr>
              <w:spacing w:after="0" w:line="240" w:lineRule="auto"/>
              <w:rPr>
                <w:rFonts w:ascii="Times New Roman" w:eastAsia="Calibri" w:hAnsi="Times New Roman" w:cs="Times New Roman"/>
              </w:rPr>
            </w:pPr>
          </w:p>
        </w:tc>
      </w:tr>
      <w:tr w:rsidR="00D739E2" w:rsidRPr="00D739E2" w:rsidTr="004A5E0F">
        <w:tc>
          <w:tcPr>
            <w:tcW w:w="15152" w:type="dxa"/>
            <w:gridSpan w:val="10"/>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b/>
              </w:rPr>
              <w:lastRenderedPageBreak/>
              <w:t>2. HAFTA (14 EYLÜL – 18 EYLÜL)</w:t>
            </w:r>
          </w:p>
        </w:tc>
      </w:tr>
      <w:tr w:rsidR="004A5E0F" w:rsidRPr="00D739E2" w:rsidTr="004A5E0F">
        <w:tc>
          <w:tcPr>
            <w:tcW w:w="1843" w:type="dxa"/>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rPr>
            </w:pPr>
            <w:bookmarkStart w:id="0" w:name="_GoBack" w:colFirst="1" w:colLast="5"/>
            <w:r w:rsidRPr="00D739E2">
              <w:rPr>
                <w:rFonts w:ascii="Times New Roman" w:eastAsia="Calibri" w:hAnsi="Times New Roman" w:cs="Times New Roman"/>
                <w:b/>
              </w:rPr>
              <w:t>DERSLER</w:t>
            </w:r>
          </w:p>
        </w:tc>
        <w:tc>
          <w:tcPr>
            <w:tcW w:w="3686" w:type="dxa"/>
            <w:shd w:val="clear" w:color="auto" w:fill="FFFFFF"/>
            <w:tcMar>
              <w:top w:w="105" w:type="dxa"/>
              <w:left w:w="150" w:type="dxa"/>
              <w:bottom w:w="105" w:type="dxa"/>
              <w:right w:w="150" w:type="dxa"/>
            </w:tcMar>
            <w:vAlign w:val="center"/>
            <w:hideMark/>
          </w:tcPr>
          <w:p w:rsidR="009C3DAF" w:rsidRDefault="006F0345" w:rsidP="006F0345">
            <w:pPr>
              <w:spacing w:after="0" w:line="240" w:lineRule="auto"/>
              <w:jc w:val="center"/>
              <w:rPr>
                <w:rFonts w:ascii="Times New Roman" w:eastAsia="Calibri" w:hAnsi="Times New Roman" w:cs="Times New Roman"/>
                <w:b/>
              </w:rPr>
            </w:pPr>
            <w:r>
              <w:rPr>
                <w:rFonts w:ascii="Times New Roman" w:eastAsia="Calibri" w:hAnsi="Times New Roman" w:cs="Times New Roman"/>
                <w:b/>
              </w:rPr>
              <w:t>14</w:t>
            </w:r>
            <w:r w:rsidR="009C3DAF">
              <w:rPr>
                <w:rFonts w:ascii="Times New Roman" w:eastAsia="Calibri" w:hAnsi="Times New Roman" w:cs="Times New Roman"/>
                <w:b/>
              </w:rPr>
              <w:t>.09.2020</w:t>
            </w:r>
          </w:p>
          <w:p w:rsidR="00D739E2" w:rsidRPr="00D739E2" w:rsidRDefault="00D739E2" w:rsidP="006F0345">
            <w:pPr>
              <w:spacing w:after="0" w:line="240" w:lineRule="auto"/>
              <w:jc w:val="center"/>
              <w:rPr>
                <w:rFonts w:ascii="Times New Roman" w:eastAsia="Calibri" w:hAnsi="Times New Roman" w:cs="Times New Roman"/>
              </w:rPr>
            </w:pPr>
            <w:r w:rsidRPr="00D739E2">
              <w:rPr>
                <w:rFonts w:ascii="Times New Roman" w:eastAsia="Calibri" w:hAnsi="Times New Roman" w:cs="Times New Roman"/>
                <w:b/>
              </w:rPr>
              <w:t>PAZARTESİ</w:t>
            </w:r>
          </w:p>
        </w:tc>
        <w:tc>
          <w:tcPr>
            <w:tcW w:w="2268" w:type="dxa"/>
            <w:gridSpan w:val="2"/>
            <w:shd w:val="clear" w:color="auto" w:fill="FFFFFF"/>
            <w:tcMar>
              <w:top w:w="105" w:type="dxa"/>
              <w:left w:w="150" w:type="dxa"/>
              <w:bottom w:w="105" w:type="dxa"/>
              <w:right w:w="150" w:type="dxa"/>
            </w:tcMar>
            <w:vAlign w:val="center"/>
            <w:hideMark/>
          </w:tcPr>
          <w:p w:rsidR="009C3DAF" w:rsidRDefault="006F0345" w:rsidP="006F0345">
            <w:pPr>
              <w:spacing w:after="0" w:line="240" w:lineRule="auto"/>
              <w:jc w:val="center"/>
              <w:rPr>
                <w:rFonts w:ascii="Times New Roman" w:eastAsia="Calibri" w:hAnsi="Times New Roman" w:cs="Times New Roman"/>
                <w:b/>
              </w:rPr>
            </w:pPr>
            <w:r>
              <w:rPr>
                <w:rFonts w:ascii="Times New Roman" w:eastAsia="Calibri" w:hAnsi="Times New Roman" w:cs="Times New Roman"/>
                <w:b/>
              </w:rPr>
              <w:t>15</w:t>
            </w:r>
            <w:r w:rsidR="009C3DAF">
              <w:rPr>
                <w:rFonts w:ascii="Times New Roman" w:eastAsia="Calibri" w:hAnsi="Times New Roman" w:cs="Times New Roman"/>
                <w:b/>
              </w:rPr>
              <w:t>.09.2020</w:t>
            </w:r>
          </w:p>
          <w:p w:rsidR="00D739E2" w:rsidRPr="00D739E2" w:rsidRDefault="00D739E2" w:rsidP="006F0345">
            <w:pPr>
              <w:spacing w:after="0" w:line="240" w:lineRule="auto"/>
              <w:jc w:val="center"/>
              <w:rPr>
                <w:rFonts w:ascii="Times New Roman" w:eastAsia="Calibri" w:hAnsi="Times New Roman" w:cs="Times New Roman"/>
              </w:rPr>
            </w:pPr>
            <w:r w:rsidRPr="00D739E2">
              <w:rPr>
                <w:rFonts w:ascii="Times New Roman" w:eastAsia="Calibri" w:hAnsi="Times New Roman" w:cs="Times New Roman"/>
                <w:b/>
              </w:rPr>
              <w:t>SALI</w:t>
            </w:r>
          </w:p>
        </w:tc>
        <w:tc>
          <w:tcPr>
            <w:tcW w:w="2551" w:type="dxa"/>
            <w:gridSpan w:val="2"/>
            <w:shd w:val="clear" w:color="auto" w:fill="FFFFFF"/>
            <w:tcMar>
              <w:top w:w="105" w:type="dxa"/>
              <w:left w:w="150" w:type="dxa"/>
              <w:bottom w:w="105" w:type="dxa"/>
              <w:right w:w="150" w:type="dxa"/>
            </w:tcMar>
            <w:vAlign w:val="center"/>
            <w:hideMark/>
          </w:tcPr>
          <w:p w:rsidR="009C3DAF" w:rsidRDefault="006F0345" w:rsidP="006F0345">
            <w:pPr>
              <w:spacing w:after="0" w:line="240" w:lineRule="auto"/>
              <w:jc w:val="center"/>
              <w:rPr>
                <w:rFonts w:ascii="Times New Roman" w:eastAsia="Calibri" w:hAnsi="Times New Roman" w:cs="Times New Roman"/>
                <w:b/>
              </w:rPr>
            </w:pPr>
            <w:r>
              <w:rPr>
                <w:rFonts w:ascii="Times New Roman" w:eastAsia="Calibri" w:hAnsi="Times New Roman" w:cs="Times New Roman"/>
                <w:b/>
              </w:rPr>
              <w:t>16</w:t>
            </w:r>
            <w:r w:rsidR="009C3DAF">
              <w:rPr>
                <w:rFonts w:ascii="Times New Roman" w:eastAsia="Calibri" w:hAnsi="Times New Roman" w:cs="Times New Roman"/>
                <w:b/>
              </w:rPr>
              <w:t>.09.2020</w:t>
            </w:r>
          </w:p>
          <w:p w:rsidR="00D739E2" w:rsidRPr="00D739E2" w:rsidRDefault="00D739E2" w:rsidP="006F0345">
            <w:pPr>
              <w:spacing w:after="0" w:line="240" w:lineRule="auto"/>
              <w:jc w:val="center"/>
              <w:rPr>
                <w:rFonts w:ascii="Times New Roman" w:eastAsia="Calibri" w:hAnsi="Times New Roman" w:cs="Times New Roman"/>
              </w:rPr>
            </w:pPr>
            <w:r w:rsidRPr="00D739E2">
              <w:rPr>
                <w:rFonts w:ascii="Times New Roman" w:eastAsia="Calibri" w:hAnsi="Times New Roman" w:cs="Times New Roman"/>
                <w:b/>
              </w:rPr>
              <w:t>ÇARŞAMBA</w:t>
            </w:r>
          </w:p>
        </w:tc>
        <w:tc>
          <w:tcPr>
            <w:tcW w:w="2410" w:type="dxa"/>
            <w:gridSpan w:val="2"/>
            <w:shd w:val="clear" w:color="auto" w:fill="FFFFFF"/>
            <w:tcMar>
              <w:top w:w="105" w:type="dxa"/>
              <w:left w:w="150" w:type="dxa"/>
              <w:bottom w:w="105" w:type="dxa"/>
              <w:right w:w="150" w:type="dxa"/>
            </w:tcMar>
            <w:vAlign w:val="center"/>
            <w:hideMark/>
          </w:tcPr>
          <w:p w:rsidR="009C3DAF" w:rsidRDefault="006F0345" w:rsidP="006F0345">
            <w:pPr>
              <w:spacing w:after="0" w:line="240" w:lineRule="auto"/>
              <w:jc w:val="center"/>
              <w:rPr>
                <w:rFonts w:ascii="Times New Roman" w:eastAsia="Calibri" w:hAnsi="Times New Roman" w:cs="Times New Roman"/>
                <w:b/>
              </w:rPr>
            </w:pPr>
            <w:r>
              <w:rPr>
                <w:rFonts w:ascii="Times New Roman" w:eastAsia="Calibri" w:hAnsi="Times New Roman" w:cs="Times New Roman"/>
                <w:b/>
              </w:rPr>
              <w:t>17</w:t>
            </w:r>
            <w:r w:rsidR="009C3DAF">
              <w:rPr>
                <w:rFonts w:ascii="Times New Roman" w:eastAsia="Calibri" w:hAnsi="Times New Roman" w:cs="Times New Roman"/>
                <w:b/>
              </w:rPr>
              <w:t>.09.2020</w:t>
            </w:r>
          </w:p>
          <w:p w:rsidR="00D739E2" w:rsidRPr="00D739E2" w:rsidRDefault="00D739E2" w:rsidP="006F0345">
            <w:pPr>
              <w:spacing w:after="0" w:line="240" w:lineRule="auto"/>
              <w:jc w:val="center"/>
              <w:rPr>
                <w:rFonts w:ascii="Times New Roman" w:eastAsia="Calibri" w:hAnsi="Times New Roman" w:cs="Times New Roman"/>
              </w:rPr>
            </w:pPr>
            <w:r w:rsidRPr="00D739E2">
              <w:rPr>
                <w:rFonts w:ascii="Times New Roman" w:eastAsia="Calibri" w:hAnsi="Times New Roman" w:cs="Times New Roman"/>
                <w:b/>
              </w:rPr>
              <w:t>PERŞEMBE</w:t>
            </w:r>
          </w:p>
        </w:tc>
        <w:tc>
          <w:tcPr>
            <w:tcW w:w="2394" w:type="dxa"/>
            <w:gridSpan w:val="2"/>
            <w:shd w:val="clear" w:color="auto" w:fill="FFFFFF"/>
            <w:tcMar>
              <w:top w:w="105" w:type="dxa"/>
              <w:left w:w="150" w:type="dxa"/>
              <w:bottom w:w="105" w:type="dxa"/>
              <w:right w:w="150" w:type="dxa"/>
            </w:tcMar>
            <w:vAlign w:val="center"/>
            <w:hideMark/>
          </w:tcPr>
          <w:p w:rsidR="009C3DAF" w:rsidRDefault="006F0345" w:rsidP="006F0345">
            <w:pPr>
              <w:spacing w:after="0" w:line="240" w:lineRule="auto"/>
              <w:jc w:val="center"/>
              <w:rPr>
                <w:rFonts w:ascii="Times New Roman" w:eastAsia="Calibri" w:hAnsi="Times New Roman" w:cs="Times New Roman"/>
                <w:b/>
              </w:rPr>
            </w:pPr>
            <w:r>
              <w:rPr>
                <w:rFonts w:ascii="Times New Roman" w:eastAsia="Calibri" w:hAnsi="Times New Roman" w:cs="Times New Roman"/>
                <w:b/>
              </w:rPr>
              <w:t>18</w:t>
            </w:r>
            <w:r w:rsidR="009C3DAF">
              <w:rPr>
                <w:rFonts w:ascii="Times New Roman" w:eastAsia="Calibri" w:hAnsi="Times New Roman" w:cs="Times New Roman"/>
                <w:b/>
              </w:rPr>
              <w:t>.09.2020</w:t>
            </w:r>
          </w:p>
          <w:p w:rsidR="00D739E2" w:rsidRPr="00D739E2" w:rsidRDefault="00D739E2" w:rsidP="006F0345">
            <w:pPr>
              <w:spacing w:after="0" w:line="240" w:lineRule="auto"/>
              <w:jc w:val="center"/>
              <w:rPr>
                <w:rFonts w:ascii="Times New Roman" w:eastAsia="Calibri" w:hAnsi="Times New Roman" w:cs="Times New Roman"/>
              </w:rPr>
            </w:pPr>
            <w:r w:rsidRPr="00D739E2">
              <w:rPr>
                <w:rFonts w:ascii="Times New Roman" w:eastAsia="Calibri" w:hAnsi="Times New Roman" w:cs="Times New Roman"/>
                <w:b/>
              </w:rPr>
              <w:t>CUMA</w:t>
            </w:r>
          </w:p>
        </w:tc>
      </w:tr>
      <w:bookmarkEnd w:id="0"/>
      <w:tr w:rsidR="004A5E0F" w:rsidRPr="00D739E2" w:rsidTr="004A5E0F">
        <w:tc>
          <w:tcPr>
            <w:tcW w:w="1843" w:type="dxa"/>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b/>
              </w:rPr>
              <w:t>1.DERS: TÜRKÇE</w:t>
            </w:r>
          </w:p>
        </w:tc>
        <w:tc>
          <w:tcPr>
            <w:tcW w:w="3686" w:type="dxa"/>
            <w:shd w:val="clear" w:color="auto" w:fill="FFFFFF"/>
            <w:tcMar>
              <w:top w:w="105" w:type="dxa"/>
              <w:left w:w="150" w:type="dxa"/>
              <w:bottom w:w="105" w:type="dxa"/>
              <w:right w:w="150" w:type="dxa"/>
            </w:tcMar>
            <w:vAlign w:val="center"/>
            <w:hideMark/>
          </w:tcPr>
          <w:p w:rsidR="00D739E2" w:rsidRPr="00D739E2" w:rsidRDefault="00D739E2" w:rsidP="00D739E2">
            <w:pPr>
              <w:autoSpaceDE w:val="0"/>
              <w:autoSpaceDN w:val="0"/>
              <w:adjustRightInd w:val="0"/>
              <w:spacing w:after="0" w:line="240" w:lineRule="auto"/>
              <w:rPr>
                <w:rFonts w:ascii="Times New Roman" w:eastAsia="Calibri" w:hAnsi="Times New Roman" w:cs="Times New Roman"/>
                <w:b/>
                <w:bCs/>
                <w:iCs/>
              </w:rPr>
            </w:pPr>
            <w:r w:rsidRPr="00D739E2">
              <w:rPr>
                <w:rFonts w:ascii="Times New Roman" w:eastAsia="Calibri" w:hAnsi="Times New Roman" w:cs="Times New Roman"/>
                <w:b/>
                <w:bCs/>
                <w:iCs/>
              </w:rPr>
              <w:t>DİNLEME/İZLEME</w:t>
            </w:r>
          </w:p>
          <w:p w:rsidR="00D739E2" w:rsidRPr="00D739E2" w:rsidRDefault="00D739E2" w:rsidP="00D739E2">
            <w:pPr>
              <w:autoSpaceDE w:val="0"/>
              <w:autoSpaceDN w:val="0"/>
              <w:adjustRightInd w:val="0"/>
              <w:spacing w:after="0" w:line="240" w:lineRule="auto"/>
              <w:rPr>
                <w:rFonts w:ascii="Times New Roman" w:eastAsia="Calibri" w:hAnsi="Times New Roman" w:cs="Times New Roman"/>
                <w:bCs/>
              </w:rPr>
            </w:pPr>
            <w:r w:rsidRPr="00D739E2">
              <w:rPr>
                <w:rFonts w:ascii="Times New Roman" w:eastAsia="Calibri" w:hAnsi="Times New Roman" w:cs="Times New Roman"/>
                <w:bCs/>
              </w:rPr>
              <w:t>T.1.1.7. Dinlediklerinin/izlediklerinin konusunu belirler.</w:t>
            </w:r>
          </w:p>
          <w:p w:rsidR="00D739E2" w:rsidRPr="00D739E2" w:rsidRDefault="00D739E2" w:rsidP="00D739E2">
            <w:pPr>
              <w:autoSpaceDE w:val="0"/>
              <w:autoSpaceDN w:val="0"/>
              <w:adjustRightInd w:val="0"/>
              <w:spacing w:after="0" w:line="240" w:lineRule="auto"/>
              <w:rPr>
                <w:rFonts w:ascii="Times New Roman" w:eastAsia="Calibri" w:hAnsi="Times New Roman" w:cs="Times New Roman"/>
                <w:bCs/>
              </w:rPr>
            </w:pPr>
            <w:r w:rsidRPr="00D739E2">
              <w:rPr>
                <w:rFonts w:ascii="Times New Roman" w:eastAsia="Calibri" w:hAnsi="Times New Roman" w:cs="Times New Roman"/>
                <w:bCs/>
              </w:rPr>
              <w:t>T.1.1.9. Sözlü yönergeleri uygular.</w:t>
            </w:r>
          </w:p>
          <w:p w:rsidR="00D739E2" w:rsidRPr="00D739E2" w:rsidRDefault="00D739E2" w:rsidP="00D739E2">
            <w:pPr>
              <w:autoSpaceDE w:val="0"/>
              <w:autoSpaceDN w:val="0"/>
              <w:adjustRightInd w:val="0"/>
              <w:spacing w:after="0" w:line="240" w:lineRule="auto"/>
              <w:rPr>
                <w:rFonts w:ascii="Times New Roman" w:eastAsia="Calibri" w:hAnsi="Times New Roman" w:cs="Times New Roman"/>
                <w:bCs/>
                <w:iCs/>
              </w:rPr>
            </w:pPr>
            <w:r w:rsidRPr="00D739E2">
              <w:rPr>
                <w:rFonts w:ascii="Times New Roman" w:eastAsia="Calibri" w:hAnsi="Times New Roman" w:cs="Times New Roman"/>
                <w:bCs/>
              </w:rPr>
              <w:t>T.1.1.11. Konuşmacının sözlü olmayan mesajlarını kavrar.</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KONUŞMA</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T.1.2.1. Kelimeleri anlamlarına uygun kullanır.</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T.1.2.2. Hazırlıksız konuşmalar yapar.</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T.1.2.3. Çerçevesi belirli bir konu hakkında konuşur.</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T.1.2.4. Konuşma stratejilerini uygular. </w:t>
            </w:r>
          </w:p>
        </w:tc>
        <w:tc>
          <w:tcPr>
            <w:tcW w:w="2268" w:type="dxa"/>
            <w:gridSpan w:val="2"/>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b/>
              </w:rPr>
            </w:pPr>
            <w:r w:rsidRPr="00D739E2">
              <w:rPr>
                <w:rFonts w:ascii="Times New Roman" w:eastAsia="Calibri" w:hAnsi="Times New Roman" w:cs="Times New Roman"/>
                <w:b/>
              </w:rPr>
              <w:t>OKUMA</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T.1.3.6. Noktalama işaretlerine dikkat ederek okur.</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T.1.3.7. Vurgu, tonlama ve telaffuza dikkat ederek okur.</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T.1.3.8. Şiir okur.</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T.1.3.11. Kelimelerin zıt anlamlılarını tahmin eder.</w:t>
            </w:r>
          </w:p>
          <w:p w:rsidR="00D739E2" w:rsidRPr="00D739E2" w:rsidRDefault="00D739E2" w:rsidP="00D739E2">
            <w:pPr>
              <w:spacing w:after="0" w:line="240" w:lineRule="auto"/>
              <w:rPr>
                <w:rFonts w:ascii="Times New Roman" w:eastAsia="Calibri" w:hAnsi="Times New Roman" w:cs="Times New Roman"/>
              </w:rPr>
            </w:pPr>
          </w:p>
        </w:tc>
        <w:tc>
          <w:tcPr>
            <w:tcW w:w="2551" w:type="dxa"/>
            <w:gridSpan w:val="2"/>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b/>
              </w:rPr>
            </w:pPr>
            <w:r w:rsidRPr="00D739E2">
              <w:rPr>
                <w:rFonts w:ascii="Times New Roman" w:eastAsia="Calibri" w:hAnsi="Times New Roman" w:cs="Times New Roman"/>
                <w:b/>
              </w:rPr>
              <w:t xml:space="preserve">OKUMA </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T.1.3.12. Okuma stratejilerini uygular.</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T.1.3.15. Metinle ilgili soruları cevaplar.</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T.1.3.17. Metnin konusunu belirler.</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T.1.3.18. Metnin içeriğine uygun başlık/başlıklar belirler.</w:t>
            </w:r>
          </w:p>
        </w:tc>
        <w:tc>
          <w:tcPr>
            <w:tcW w:w="2410" w:type="dxa"/>
            <w:gridSpan w:val="2"/>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b/>
              </w:rPr>
            </w:pPr>
            <w:r w:rsidRPr="00D739E2">
              <w:rPr>
                <w:rFonts w:ascii="Times New Roman" w:eastAsia="Calibri" w:hAnsi="Times New Roman" w:cs="Times New Roman"/>
                <w:b/>
              </w:rPr>
              <w:t>YAZMA</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T.1.4.3. Hece ve kelimeler yazar</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TT.1.4.5. Anlamlı ve kurallı cümleler yazar.</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T.1.4.7. Harfler, kelimeler ve cümleler arasında uygun boşluklar bırakır.</w:t>
            </w:r>
          </w:p>
          <w:p w:rsidR="00D739E2" w:rsidRPr="00D739E2" w:rsidRDefault="00D739E2" w:rsidP="00D739E2">
            <w:pPr>
              <w:spacing w:after="0" w:line="240" w:lineRule="auto"/>
              <w:rPr>
                <w:rFonts w:ascii="Times New Roman" w:eastAsia="Calibri" w:hAnsi="Times New Roman" w:cs="Times New Roman"/>
              </w:rPr>
            </w:pPr>
          </w:p>
        </w:tc>
        <w:tc>
          <w:tcPr>
            <w:tcW w:w="2394" w:type="dxa"/>
            <w:gridSpan w:val="2"/>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b/>
              </w:rPr>
            </w:pPr>
            <w:r w:rsidRPr="00D739E2">
              <w:rPr>
                <w:rFonts w:ascii="Times New Roman" w:eastAsia="Calibri" w:hAnsi="Times New Roman" w:cs="Times New Roman"/>
                <w:b/>
              </w:rPr>
              <w:t>YAZMA</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T.1.4.10. Yazdıklarını gözden geçirir.</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T.1.4.12. Yazma çalışmaları yapar.</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T.1.4.13. Yazma stratejilerini uygular. </w:t>
            </w:r>
          </w:p>
        </w:tc>
      </w:tr>
      <w:tr w:rsidR="004A5E0F" w:rsidRPr="00D739E2" w:rsidTr="004A5E0F">
        <w:tc>
          <w:tcPr>
            <w:tcW w:w="1843" w:type="dxa"/>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b/>
              </w:rPr>
              <w:t>2.DERS:</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b/>
              </w:rPr>
              <w:t>MATEMATİK</w:t>
            </w:r>
          </w:p>
        </w:tc>
        <w:tc>
          <w:tcPr>
            <w:tcW w:w="3686" w:type="dxa"/>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  M.1.2.3.1. Nesnelerden, geometrik cisim ya da şekillerden oluşan bir örüntüdeki kuralı bulur ve örüntüde eksik bırakılan ögeleri belirleyerek örüntüyü tamamlar.</w:t>
            </w:r>
          </w:p>
        </w:tc>
        <w:tc>
          <w:tcPr>
            <w:tcW w:w="2268" w:type="dxa"/>
            <w:gridSpan w:val="2"/>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M.1.2.3.2. En çok üç ögesi olan örüntüyü geometrik cisim ya da şekillerle oluşturur.</w:t>
            </w:r>
          </w:p>
        </w:tc>
        <w:tc>
          <w:tcPr>
            <w:tcW w:w="2551" w:type="dxa"/>
            <w:gridSpan w:val="2"/>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 M.1.4.1.1. En çok iki veri grubuna sahip basit tabloları okur.</w:t>
            </w:r>
          </w:p>
        </w:tc>
        <w:tc>
          <w:tcPr>
            <w:tcW w:w="2410" w:type="dxa"/>
            <w:gridSpan w:val="2"/>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 M.1.3.1.1. Nesneleri uzunlukları yönünden karşılaştırır ve sıralar </w:t>
            </w:r>
          </w:p>
        </w:tc>
        <w:tc>
          <w:tcPr>
            <w:tcW w:w="2394" w:type="dxa"/>
            <w:gridSpan w:val="2"/>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 M.1.3.5.1. Sıvı ölçme etkinliklerinde standart olmayan birimleri kullanarak sıvıları ölçer.</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M.1.3.5.2. En az üç özdeş kaptaki sıvı miktarını karşılaştırır ve sıralar.</w:t>
            </w:r>
          </w:p>
        </w:tc>
      </w:tr>
      <w:tr w:rsidR="004A5E0F" w:rsidRPr="00D739E2" w:rsidTr="004A5E0F">
        <w:tc>
          <w:tcPr>
            <w:tcW w:w="1843" w:type="dxa"/>
            <w:shd w:val="clear" w:color="auto" w:fill="FFFFFF"/>
            <w:tcMar>
              <w:top w:w="105" w:type="dxa"/>
              <w:left w:w="150" w:type="dxa"/>
              <w:bottom w:w="105" w:type="dxa"/>
              <w:right w:w="150" w:type="dxa"/>
            </w:tcMar>
            <w:vAlign w:val="center"/>
            <w:hideMark/>
          </w:tcPr>
          <w:p w:rsidR="004A5E0F" w:rsidRDefault="00D739E2" w:rsidP="00D739E2">
            <w:pPr>
              <w:spacing w:after="0" w:line="240" w:lineRule="auto"/>
              <w:rPr>
                <w:rFonts w:ascii="Times New Roman" w:eastAsia="Calibri" w:hAnsi="Times New Roman" w:cs="Times New Roman"/>
                <w:b/>
              </w:rPr>
            </w:pPr>
            <w:r w:rsidRPr="00D739E2">
              <w:rPr>
                <w:rFonts w:ascii="Times New Roman" w:eastAsia="Calibri" w:hAnsi="Times New Roman" w:cs="Times New Roman"/>
                <w:b/>
              </w:rPr>
              <w:t>3.DERS: </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b/>
              </w:rPr>
              <w:t>HAYAT BİLGİSİ</w:t>
            </w:r>
          </w:p>
        </w:tc>
        <w:tc>
          <w:tcPr>
            <w:tcW w:w="3686" w:type="dxa"/>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 xml:space="preserve">HB.1.5.1. Yaşadığı yeri bilir. </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HB.1.5.3. Ülkemizin genel özelliklerini tanır.</w:t>
            </w:r>
          </w:p>
        </w:tc>
        <w:tc>
          <w:tcPr>
            <w:tcW w:w="2268" w:type="dxa"/>
            <w:gridSpan w:val="2"/>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 HB.1.5.4. Ülkemizde, farklı kültürlerden insanlarla bir arada yaşadığını fark eder</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 HB.1.5.5. Atatürk’ün hayatını bilir.</w:t>
            </w:r>
          </w:p>
        </w:tc>
        <w:tc>
          <w:tcPr>
            <w:tcW w:w="2551" w:type="dxa"/>
            <w:gridSpan w:val="2"/>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 xml:space="preserve"> HB.1.5.6. Millî gün, bayram, tören ve kutlamalara katılmaya istekli olur. </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HB.1.5.7. Dinî gün ve bayram kutlamalarına istekle katılır.</w:t>
            </w:r>
          </w:p>
        </w:tc>
        <w:tc>
          <w:tcPr>
            <w:tcW w:w="2410" w:type="dxa"/>
            <w:gridSpan w:val="2"/>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 xml:space="preserve">HB.1.6.3. Yakın çevresinde bulunan hayvanları ve bitkileri korumaya özen gösterir. </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HB.1.6.4. Doğayı ve çevresini temiz tutma konusunda duyarlı olur.</w:t>
            </w:r>
          </w:p>
        </w:tc>
        <w:tc>
          <w:tcPr>
            <w:tcW w:w="2394" w:type="dxa"/>
            <w:gridSpan w:val="2"/>
            <w:shd w:val="clear" w:color="auto" w:fill="FFFFFF"/>
            <w:tcMar>
              <w:top w:w="105" w:type="dxa"/>
              <w:left w:w="150" w:type="dxa"/>
              <w:bottom w:w="105" w:type="dxa"/>
              <w:right w:w="150" w:type="dxa"/>
            </w:tcMar>
            <w:vAlign w:val="center"/>
            <w:hideMark/>
          </w:tcPr>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HB.1.6.5. Geri dönüşümü yapılabilecek maddeleri ayırt eder.</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 xml:space="preserve"> HB.1.6.7. Mevsimleri ve özelliklerini araştırır.</w:t>
            </w:r>
          </w:p>
          <w:p w:rsidR="00D739E2" w:rsidRPr="00D739E2" w:rsidRDefault="00D739E2" w:rsidP="00D739E2">
            <w:pPr>
              <w:spacing w:after="0" w:line="240" w:lineRule="auto"/>
              <w:rPr>
                <w:rFonts w:ascii="Times New Roman" w:eastAsia="Calibri" w:hAnsi="Times New Roman" w:cs="Times New Roman"/>
              </w:rPr>
            </w:pPr>
            <w:r w:rsidRPr="00D739E2">
              <w:rPr>
                <w:rFonts w:ascii="Times New Roman" w:eastAsia="Calibri" w:hAnsi="Times New Roman" w:cs="Times New Roman"/>
              </w:rPr>
              <w:t>HB.1.6.8. Mevsimlere göre doğada meydana gelen değişiklikleri kavrar.</w:t>
            </w:r>
          </w:p>
        </w:tc>
      </w:tr>
    </w:tbl>
    <w:p w:rsidR="00EE00D9" w:rsidRPr="004A5E0F" w:rsidRDefault="00EE00D9" w:rsidP="00D739E2">
      <w:pPr>
        <w:pStyle w:val="AralkYok"/>
        <w:rPr>
          <w:rFonts w:ascii="Times New Roman" w:hAnsi="Times New Roman" w:cs="Times New Roman"/>
        </w:rPr>
      </w:pPr>
    </w:p>
    <w:sectPr w:rsidR="00EE00D9" w:rsidRPr="004A5E0F" w:rsidSect="00FE502F">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96D"/>
    <w:rsid w:val="000264FA"/>
    <w:rsid w:val="00093D6C"/>
    <w:rsid w:val="0010244A"/>
    <w:rsid w:val="0017642F"/>
    <w:rsid w:val="002C2438"/>
    <w:rsid w:val="00351DD0"/>
    <w:rsid w:val="00404D72"/>
    <w:rsid w:val="00454593"/>
    <w:rsid w:val="00476161"/>
    <w:rsid w:val="004A5E0F"/>
    <w:rsid w:val="005E0052"/>
    <w:rsid w:val="005E1E7A"/>
    <w:rsid w:val="00626F47"/>
    <w:rsid w:val="006845D5"/>
    <w:rsid w:val="006C6FF8"/>
    <w:rsid w:val="006E3FAE"/>
    <w:rsid w:val="006F0345"/>
    <w:rsid w:val="008A24D3"/>
    <w:rsid w:val="008F5BAC"/>
    <w:rsid w:val="008F7023"/>
    <w:rsid w:val="009046F4"/>
    <w:rsid w:val="00914F40"/>
    <w:rsid w:val="009424B5"/>
    <w:rsid w:val="00947340"/>
    <w:rsid w:val="009566CB"/>
    <w:rsid w:val="009A3BD9"/>
    <w:rsid w:val="009C3DAF"/>
    <w:rsid w:val="00A90D29"/>
    <w:rsid w:val="00AB6C83"/>
    <w:rsid w:val="00AC1AB1"/>
    <w:rsid w:val="00B24D7A"/>
    <w:rsid w:val="00B34218"/>
    <w:rsid w:val="00BA2898"/>
    <w:rsid w:val="00BA6759"/>
    <w:rsid w:val="00BE5682"/>
    <w:rsid w:val="00BE6275"/>
    <w:rsid w:val="00C8496D"/>
    <w:rsid w:val="00CF6A7C"/>
    <w:rsid w:val="00D739E2"/>
    <w:rsid w:val="00D85DF4"/>
    <w:rsid w:val="00DA212D"/>
    <w:rsid w:val="00DE1C09"/>
    <w:rsid w:val="00DF5500"/>
    <w:rsid w:val="00E30ABF"/>
    <w:rsid w:val="00EE00D9"/>
    <w:rsid w:val="00EF4D89"/>
    <w:rsid w:val="00F378CC"/>
    <w:rsid w:val="00F50CF7"/>
    <w:rsid w:val="00FE502F"/>
    <w:rsid w:val="00FE58D8"/>
    <w:rsid w:val="00FF48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0D29"/>
    <w:rPr>
      <w:color w:val="0563C1" w:themeColor="hyperlink"/>
      <w:u w:val="single"/>
    </w:rPr>
  </w:style>
  <w:style w:type="paragraph" w:styleId="BalonMetni">
    <w:name w:val="Balloon Text"/>
    <w:basedOn w:val="Normal"/>
    <w:link w:val="BalonMetniChar"/>
    <w:uiPriority w:val="99"/>
    <w:semiHidden/>
    <w:unhideWhenUsed/>
    <w:rsid w:val="006E3F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3FAE"/>
    <w:rPr>
      <w:rFonts w:ascii="Tahoma" w:hAnsi="Tahoma" w:cs="Tahoma"/>
      <w:sz w:val="16"/>
      <w:szCs w:val="16"/>
    </w:rPr>
  </w:style>
  <w:style w:type="table" w:styleId="TabloKlavuzu">
    <w:name w:val="Table Grid"/>
    <w:basedOn w:val="NormalTablo"/>
    <w:uiPriority w:val="39"/>
    <w:rsid w:val="00351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1DD0"/>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351D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0D29"/>
    <w:rPr>
      <w:color w:val="0563C1" w:themeColor="hyperlink"/>
      <w:u w:val="single"/>
    </w:rPr>
  </w:style>
  <w:style w:type="paragraph" w:styleId="BalonMetni">
    <w:name w:val="Balloon Text"/>
    <w:basedOn w:val="Normal"/>
    <w:link w:val="BalonMetniChar"/>
    <w:uiPriority w:val="99"/>
    <w:semiHidden/>
    <w:unhideWhenUsed/>
    <w:rsid w:val="006E3F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3FAE"/>
    <w:rPr>
      <w:rFonts w:ascii="Tahoma" w:hAnsi="Tahoma" w:cs="Tahoma"/>
      <w:sz w:val="16"/>
      <w:szCs w:val="16"/>
    </w:rPr>
  </w:style>
  <w:style w:type="table" w:styleId="TabloKlavuzu">
    <w:name w:val="Table Grid"/>
    <w:basedOn w:val="NormalTablo"/>
    <w:uiPriority w:val="39"/>
    <w:rsid w:val="00351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1DD0"/>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351D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1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965</Words>
  <Characters>5501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user</cp:lastModifiedBy>
  <cp:revision>4</cp:revision>
  <cp:lastPrinted>2020-08-29T09:13:00Z</cp:lastPrinted>
  <dcterms:created xsi:type="dcterms:W3CDTF">2020-08-29T19:23:00Z</dcterms:created>
  <dcterms:modified xsi:type="dcterms:W3CDTF">2020-08-29T19:59:00Z</dcterms:modified>
</cp:coreProperties>
</file>