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9C" w:rsidRPr="00CD409C" w:rsidRDefault="00CD409C" w:rsidP="00CD409C">
      <w:pPr>
        <w:spacing w:after="0" w:line="240" w:lineRule="auto"/>
        <w:jc w:val="center"/>
        <w:rPr>
          <w:rFonts w:ascii="Times New Roman" w:eastAsia="Times New Roman" w:hAnsi="Times New Roman"/>
          <w:b/>
          <w:sz w:val="16"/>
          <w:szCs w:val="16"/>
          <w:lang w:eastAsia="tr-TR"/>
        </w:rPr>
      </w:pPr>
      <w:bookmarkStart w:id="0" w:name="_GoBack"/>
      <w:bookmarkEnd w:id="0"/>
    </w:p>
    <w:p w:rsidR="00056A90" w:rsidRPr="00CD409C" w:rsidRDefault="00CD409C" w:rsidP="00CD409C">
      <w:pPr>
        <w:spacing w:after="0" w:line="240" w:lineRule="auto"/>
        <w:jc w:val="center"/>
        <w:rPr>
          <w:rFonts w:ascii="Times New Roman" w:eastAsia="Times New Roman" w:hAnsi="Times New Roman"/>
          <w:b/>
          <w:sz w:val="28"/>
          <w:szCs w:val="28"/>
          <w:lang w:eastAsia="tr-TR"/>
        </w:rPr>
      </w:pPr>
      <w:r w:rsidRPr="00CD409C">
        <w:rPr>
          <w:rFonts w:ascii="Times New Roman" w:eastAsia="Times New Roman" w:hAnsi="Times New Roman"/>
          <w:b/>
          <w:sz w:val="28"/>
          <w:szCs w:val="28"/>
          <w:lang w:eastAsia="tr-TR"/>
        </w:rPr>
        <w:t>TOPLANANLARIN YER DEĞİŞTİRMESİ</w:t>
      </w:r>
    </w:p>
    <w:p w:rsidR="00056A90" w:rsidRDefault="006F3C3B" w:rsidP="00056A90">
      <w:pPr>
        <w:spacing w:after="0" w:line="240" w:lineRule="auto"/>
        <w:rPr>
          <w:rFonts w:ascii="Times New Roman" w:eastAsia="Times New Roman" w:hAnsi="Times New Roman"/>
          <w:sz w:val="28"/>
          <w:szCs w:val="28"/>
          <w:lang w:eastAsia="tr-TR"/>
        </w:rPr>
      </w:pPr>
      <w:r w:rsidRPr="00056A90">
        <w:rPr>
          <w:rFonts w:ascii="Times New Roman" w:eastAsia="Times New Roman" w:hAnsi="Times New Roman"/>
          <w:noProof/>
          <w:sz w:val="28"/>
          <w:szCs w:val="28"/>
          <w:lang w:eastAsia="tr-TR"/>
        </w:rPr>
        <w:drawing>
          <wp:inline distT="0" distB="0" distL="0" distR="0" wp14:anchorId="1F669908" wp14:editId="3E098A71">
            <wp:extent cx="6838950" cy="9658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9658350"/>
                    </a:xfrm>
                    <a:prstGeom prst="rect">
                      <a:avLst/>
                    </a:prstGeom>
                    <a:noFill/>
                    <a:ln>
                      <a:noFill/>
                    </a:ln>
                  </pic:spPr>
                </pic:pic>
              </a:graphicData>
            </a:graphic>
          </wp:inline>
        </w:drawing>
      </w:r>
    </w:p>
    <w:p w:rsidR="006F3C3B" w:rsidRPr="00056A90" w:rsidRDefault="006F3C3B" w:rsidP="00056A90">
      <w:pPr>
        <w:spacing w:after="0" w:line="240" w:lineRule="auto"/>
        <w:rPr>
          <w:rFonts w:ascii="Times New Roman" w:eastAsia="Times New Roman" w:hAnsi="Times New Roman"/>
          <w:sz w:val="28"/>
          <w:szCs w:val="28"/>
          <w:lang w:eastAsia="tr-TR"/>
        </w:rPr>
      </w:pPr>
    </w:p>
    <w:p w:rsidR="00056A90" w:rsidRPr="00056A90" w:rsidRDefault="00056A90" w:rsidP="00056A90">
      <w:pPr>
        <w:spacing w:after="0" w:line="240" w:lineRule="auto"/>
        <w:rPr>
          <w:rFonts w:ascii="Times New Roman" w:eastAsia="Times New Roman" w:hAnsi="Times New Roman"/>
          <w:sz w:val="28"/>
          <w:szCs w:val="28"/>
          <w:lang w:eastAsia="tr-TR"/>
        </w:rPr>
      </w:pPr>
      <w:r w:rsidRPr="00056A90">
        <w:rPr>
          <w:rFonts w:ascii="Times New Roman" w:eastAsia="Times New Roman" w:hAnsi="Times New Roman"/>
          <w:noProof/>
          <w:sz w:val="28"/>
          <w:szCs w:val="28"/>
          <w:lang w:eastAsia="tr-TR"/>
        </w:rPr>
        <w:drawing>
          <wp:inline distT="0" distB="0" distL="0" distR="0" wp14:anchorId="6FE4AE3B" wp14:editId="32FD11D5">
            <wp:extent cx="6838950" cy="98393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9839325"/>
                    </a:xfrm>
                    <a:prstGeom prst="rect">
                      <a:avLst/>
                    </a:prstGeom>
                    <a:noFill/>
                    <a:ln>
                      <a:noFill/>
                    </a:ln>
                  </pic:spPr>
                </pic:pic>
              </a:graphicData>
            </a:graphic>
          </wp:inline>
        </w:drawing>
      </w:r>
    </w:p>
    <w:p w:rsidR="00930196" w:rsidRDefault="00930196" w:rsidP="00CD409C">
      <w:pPr>
        <w:spacing w:after="0" w:line="240" w:lineRule="auto"/>
        <w:jc w:val="both"/>
        <w:rPr>
          <w:rFonts w:ascii="Times New Roman" w:hAnsi="Times New Roman"/>
          <w:b/>
          <w:bCs/>
        </w:rPr>
      </w:pPr>
    </w:p>
    <w:p w:rsidR="00930196" w:rsidRPr="00930196" w:rsidRDefault="00930196" w:rsidP="00930196">
      <w:pPr>
        <w:spacing w:after="0" w:line="240" w:lineRule="auto"/>
        <w:ind w:firstLine="708"/>
        <w:jc w:val="both"/>
        <w:rPr>
          <w:rFonts w:ascii="Times New Roman" w:hAnsi="Times New Roman"/>
          <w:b/>
          <w:bCs/>
          <w:sz w:val="24"/>
          <w:szCs w:val="24"/>
        </w:rPr>
      </w:pPr>
      <w:r w:rsidRPr="00930196">
        <w:rPr>
          <w:rFonts w:ascii="Times New Roman" w:hAnsi="Times New Roman"/>
          <w:b/>
          <w:bCs/>
          <w:sz w:val="24"/>
          <w:szCs w:val="24"/>
        </w:rPr>
        <w:t xml:space="preserve">                                      ANA DÜŞÜNCE(Ana fikir )</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Bir yazının anlatmak istediği temel düşüncedir. Parçada yazarın okuyucuya vermek istediği mesajdır. Buna paragrafın yazılış amacı da denilebilir.</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Ana düşünceyi bulmak için: “Yazar bu parçayı niçin yazmıştır, yazarın okuyucuya iletmek istediği mesaj nedir?” sorularına cevap ararız.</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Ana düşünce genellikle parçanın başında veya sonunda verilir. Bu nedenle parçaların ilk ve son cümleleri önemlidir.</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Cümle içinde yer alan, “ bu nedenle, bundan ötürü, öyle ki, oysaki,  ….vb” ifadeler de bizi ana düşünceye götürür.</w:t>
      </w:r>
    </w:p>
    <w:p w:rsidR="00930196" w:rsidRPr="00930196" w:rsidRDefault="00930196" w:rsidP="00930196">
      <w:pPr>
        <w:spacing w:line="240" w:lineRule="auto"/>
        <w:ind w:left="708" w:firstLine="708"/>
        <w:jc w:val="both"/>
        <w:rPr>
          <w:rFonts w:ascii="Times New Roman" w:hAnsi="Times New Roman"/>
          <w:sz w:val="24"/>
          <w:szCs w:val="24"/>
        </w:rPr>
      </w:pPr>
      <w:r w:rsidRPr="00930196">
        <w:rPr>
          <w:rFonts w:ascii="Times New Roman" w:eastAsia="Times New Roman" w:hAnsi="Times New Roman"/>
          <w:noProof/>
          <w:sz w:val="24"/>
          <w:szCs w:val="24"/>
          <w:lang w:eastAsia="tr-TR"/>
        </w:rPr>
        <w:drawing>
          <wp:inline distT="0" distB="0" distL="0" distR="0" wp14:anchorId="608C5FD6" wp14:editId="04458450">
            <wp:extent cx="1141172" cy="232748"/>
            <wp:effectExtent l="0" t="0" r="190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spacing w:after="0" w:line="240" w:lineRule="auto"/>
        <w:ind w:firstLine="708"/>
        <w:jc w:val="both"/>
        <w:rPr>
          <w:rFonts w:ascii="Times New Roman" w:hAnsi="Times New Roman"/>
          <w:b/>
          <w:bCs/>
          <w:sz w:val="24"/>
          <w:szCs w:val="24"/>
        </w:rPr>
      </w:pPr>
      <w:r w:rsidRPr="00930196">
        <w:rPr>
          <w:rFonts w:ascii="Times New Roman" w:hAnsi="Times New Roman"/>
          <w:b/>
          <w:bCs/>
          <w:sz w:val="24"/>
          <w:szCs w:val="24"/>
        </w:rPr>
        <w:t xml:space="preserve">KONU (Tema) </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 xml:space="preserve">Konuşmada, yazıda, ele alınan düşünce, olay ya da durumdur. Bir yazıda üzerinde durulan olay, düşünce veya durumlar bize konuyu yani temayı verir. </w:t>
      </w:r>
    </w:p>
    <w:p w:rsidR="00930196" w:rsidRPr="00930196" w:rsidRDefault="00930196" w:rsidP="00930196">
      <w:pPr>
        <w:spacing w:after="0" w:line="240" w:lineRule="auto"/>
        <w:jc w:val="both"/>
        <w:rPr>
          <w:rFonts w:ascii="Times New Roman" w:hAnsi="Times New Roman"/>
          <w:b/>
          <w:sz w:val="24"/>
          <w:szCs w:val="24"/>
        </w:rPr>
      </w:pPr>
      <w:r w:rsidRPr="00930196">
        <w:rPr>
          <w:rFonts w:ascii="Times New Roman" w:hAnsi="Times New Roman"/>
          <w:b/>
          <w:sz w:val="24"/>
          <w:szCs w:val="24"/>
        </w:rPr>
        <w:t>Konuyu bulabilmek için “Parçada neden söz ediliyor, neyin üzerinde daha çok durulmuş?” sorularını cevabı bizi, konuya götürür.</w:t>
      </w:r>
    </w:p>
    <w:p w:rsidR="00930196" w:rsidRPr="00930196" w:rsidRDefault="00930196" w:rsidP="00930196">
      <w:pPr>
        <w:spacing w:after="0" w:line="240" w:lineRule="auto"/>
        <w:ind w:firstLine="708"/>
        <w:jc w:val="both"/>
        <w:rPr>
          <w:rFonts w:ascii="Times New Roman" w:hAnsi="Times New Roman"/>
          <w:b/>
          <w:sz w:val="24"/>
          <w:szCs w:val="24"/>
        </w:rPr>
      </w:pPr>
      <w:r w:rsidRPr="00930196">
        <w:rPr>
          <w:rFonts w:ascii="Times New Roman" w:hAnsi="Times New Roman"/>
          <w:b/>
          <w:sz w:val="24"/>
          <w:szCs w:val="24"/>
          <w:u w:val="single"/>
        </w:rPr>
        <w:t xml:space="preserve">Ana duygu : </w:t>
      </w:r>
      <w:r w:rsidRPr="00930196">
        <w:rPr>
          <w:rFonts w:ascii="Times New Roman" w:hAnsi="Times New Roman"/>
          <w:b/>
          <w:sz w:val="24"/>
          <w:szCs w:val="24"/>
        </w:rPr>
        <w:t>Bir şiirde işlenen asıl konuya ana duygu (tema) denir.</w:t>
      </w:r>
    </w:p>
    <w:p w:rsidR="00930196" w:rsidRPr="00930196" w:rsidRDefault="00930196" w:rsidP="00930196">
      <w:pPr>
        <w:spacing w:after="0" w:line="240" w:lineRule="auto"/>
        <w:ind w:firstLine="708"/>
        <w:jc w:val="both"/>
        <w:rPr>
          <w:rFonts w:ascii="Times New Roman" w:hAnsi="Times New Roman"/>
          <w:b/>
          <w:sz w:val="24"/>
          <w:szCs w:val="24"/>
        </w:rPr>
      </w:pPr>
      <w:r w:rsidRPr="00930196">
        <w:rPr>
          <w:rFonts w:ascii="Times New Roman" w:hAnsi="Times New Roman"/>
          <w:b/>
          <w:sz w:val="24"/>
          <w:szCs w:val="24"/>
          <w:u w:val="single"/>
        </w:rPr>
        <w:t xml:space="preserve">Altın Kural : </w:t>
      </w:r>
      <w:r w:rsidRPr="00930196">
        <w:rPr>
          <w:rFonts w:ascii="Times New Roman" w:hAnsi="Times New Roman"/>
          <w:b/>
          <w:sz w:val="24"/>
          <w:szCs w:val="24"/>
        </w:rPr>
        <w:t>Ana düşünce(fikir) bir cümle ile dile getirilirken, ana duygu (tema) birkaç sözcükle anlatılır. Örneğin vatan sevgisi, sıla özlemi, yalnızlık vb…</w:t>
      </w:r>
    </w:p>
    <w:p w:rsidR="00930196" w:rsidRPr="00930196" w:rsidRDefault="00930196" w:rsidP="00930196">
      <w:pPr>
        <w:spacing w:after="0" w:line="240" w:lineRule="auto"/>
        <w:ind w:firstLine="708"/>
        <w:jc w:val="both"/>
        <w:rPr>
          <w:rFonts w:ascii="Times New Roman" w:hAnsi="Times New Roman"/>
          <w:b/>
          <w:sz w:val="24"/>
          <w:szCs w:val="24"/>
        </w:rPr>
      </w:pPr>
      <w:r w:rsidRPr="00930196">
        <w:rPr>
          <w:rFonts w:ascii="Times New Roman" w:hAnsi="Times New Roman"/>
          <w:b/>
          <w:sz w:val="24"/>
          <w:szCs w:val="24"/>
        </w:rPr>
        <w:t>NOT: Ana duygu, an düşünce, ana fikir kelime grupları aynı anlama gelmektedir.</w:t>
      </w:r>
    </w:p>
    <w:p w:rsidR="00930196" w:rsidRPr="00930196" w:rsidRDefault="00930196" w:rsidP="00930196">
      <w:pPr>
        <w:spacing w:after="0" w:line="240" w:lineRule="auto"/>
        <w:ind w:left="708" w:firstLine="708"/>
        <w:jc w:val="both"/>
        <w:rPr>
          <w:rFonts w:ascii="Times New Roman" w:hAnsi="Times New Roman"/>
          <w:sz w:val="24"/>
          <w:szCs w:val="24"/>
        </w:rPr>
      </w:pPr>
      <w:r w:rsidRPr="00930196">
        <w:rPr>
          <w:rFonts w:ascii="Times New Roman" w:eastAsia="Times New Roman" w:hAnsi="Times New Roman"/>
          <w:noProof/>
          <w:sz w:val="24"/>
          <w:szCs w:val="24"/>
          <w:lang w:eastAsia="tr-TR"/>
        </w:rPr>
        <w:drawing>
          <wp:inline distT="0" distB="0" distL="0" distR="0" wp14:anchorId="79F1B64B" wp14:editId="48EB5527">
            <wp:extent cx="1141172" cy="232748"/>
            <wp:effectExtent l="0" t="0" r="1905" b="0"/>
            <wp:docPr id="1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ind w:firstLine="708"/>
        <w:rPr>
          <w:rFonts w:ascii="Times New Roman" w:hAnsi="Times New Roman"/>
          <w:b/>
          <w:sz w:val="24"/>
          <w:szCs w:val="24"/>
        </w:rPr>
      </w:pPr>
      <w:r w:rsidRPr="00930196">
        <w:rPr>
          <w:rFonts w:ascii="Times New Roman" w:hAnsi="Times New Roman"/>
          <w:b/>
          <w:sz w:val="24"/>
          <w:szCs w:val="24"/>
        </w:rPr>
        <w:t>Dalgalar çocuklar için bazen dost bazen de düşmandır. Onların kumsalda yaptıkları su yolları, havuzları su ile doldukça dalgaları severler. Dalgalar, kumdan yaptıkları kaleleri, kuleleri yıkmaya kalkınca eserlerini korumaya çalışırlar. Büyük dalgalar geldikçe de bilirler ki eserleri bir anda silinip dağılacaktır.</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930196">
      <w:pPr>
        <w:spacing w:line="240" w:lineRule="auto"/>
        <w:ind w:left="708" w:firstLine="708"/>
        <w:rPr>
          <w:rFonts w:ascii="Times New Roman" w:hAnsi="Times New Roman"/>
          <w:b/>
          <w:sz w:val="24"/>
          <w:szCs w:val="24"/>
        </w:rPr>
      </w:pPr>
      <w:r w:rsidRPr="00930196">
        <w:rPr>
          <w:rFonts w:ascii="Times New Roman" w:eastAsia="Times New Roman" w:hAnsi="Times New Roman"/>
          <w:b/>
          <w:noProof/>
          <w:sz w:val="24"/>
          <w:szCs w:val="24"/>
          <w:lang w:eastAsia="tr-TR"/>
        </w:rPr>
        <w:drawing>
          <wp:inline distT="0" distB="0" distL="0" distR="0" wp14:anchorId="4D13A047" wp14:editId="04F8AAE6">
            <wp:extent cx="1141172" cy="232748"/>
            <wp:effectExtent l="0" t="0" r="1905" b="0"/>
            <wp:docPr id="1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rPr>
        <w:t xml:space="preserve">       Çok şey bilmek, çok okumaktan geçer. Okumak, insanın bilgi hazinesini genişletir. İnsanın yeni bir şey öğrenmesi ya gezip görmekle ya da okumakla mümkündür. Gezmek, her zaman mümkün olmayabilir; ancak okumanın</w:t>
      </w:r>
      <w:r w:rsidR="006A0BEB">
        <w:rPr>
          <w:rFonts w:ascii="Times New Roman" w:hAnsi="Times New Roman"/>
          <w:b/>
          <w:sz w:val="24"/>
          <w:szCs w:val="24"/>
        </w:rPr>
        <w:t xml:space="preserve"> hiçbir masrafı yoktur. Kütüpha</w:t>
      </w:r>
      <w:r w:rsidRPr="00930196">
        <w:rPr>
          <w:rFonts w:ascii="Times New Roman" w:hAnsi="Times New Roman"/>
          <w:b/>
          <w:sz w:val="24"/>
          <w:szCs w:val="24"/>
        </w:rPr>
        <w:t>nelerdeki kitaplar, bizim hizmetimize sunulmuş b</w:t>
      </w:r>
      <w:r w:rsidR="006A0BEB">
        <w:rPr>
          <w:rFonts w:ascii="Times New Roman" w:hAnsi="Times New Roman"/>
          <w:b/>
          <w:sz w:val="24"/>
          <w:szCs w:val="24"/>
        </w:rPr>
        <w:t>ilgi hazinesinin birer anahtarı</w:t>
      </w:r>
      <w:r w:rsidRPr="00930196">
        <w:rPr>
          <w:rFonts w:ascii="Times New Roman" w:hAnsi="Times New Roman"/>
          <w:b/>
          <w:sz w:val="24"/>
          <w:szCs w:val="24"/>
        </w:rPr>
        <w:t>dırlar.</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930196">
      <w:pPr>
        <w:spacing w:line="240" w:lineRule="auto"/>
        <w:ind w:left="708" w:firstLine="708"/>
        <w:rPr>
          <w:rFonts w:ascii="Times New Roman" w:hAnsi="Times New Roman"/>
          <w:b/>
          <w:sz w:val="24"/>
          <w:szCs w:val="24"/>
        </w:rPr>
      </w:pPr>
      <w:r w:rsidRPr="00930196">
        <w:rPr>
          <w:rFonts w:ascii="Times New Roman" w:eastAsia="Times New Roman" w:hAnsi="Times New Roman"/>
          <w:b/>
          <w:noProof/>
          <w:sz w:val="24"/>
          <w:szCs w:val="24"/>
          <w:lang w:eastAsia="tr-TR"/>
        </w:rPr>
        <w:drawing>
          <wp:inline distT="0" distB="0" distL="0" distR="0" wp14:anchorId="52C0EAA2" wp14:editId="4DF621B7">
            <wp:extent cx="1141172" cy="232748"/>
            <wp:effectExtent l="0" t="0" r="1905" b="0"/>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rPr>
        <w:t xml:space="preserve">       İyilik yapmayı çok severim. İyilik yapınca kendimi o kadar rahat hissederim ki sanki kuş olmuşum da göklere yükselecekmişim zannederim. Zor durumda kalan arkadaşlarıma, ihtiyacı olan yaşlı ve sakatlara, zavallı şirin hayvanlara… Ama hiçbir zaman, zor günümde onlar da benim elimden tutar diye yapmam bütün bunları. Eğer öyle yaparsam, yaptığım iyiliğin hiçbir anlamının kalmadığını düşünürüm.</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930196">
      <w:pPr>
        <w:rPr>
          <w:rFonts w:ascii="Times New Roman" w:hAnsi="Times New Roman"/>
          <w:b/>
          <w:sz w:val="24"/>
          <w:szCs w:val="24"/>
          <w:u w:val="single"/>
        </w:rPr>
      </w:pPr>
      <w:r>
        <w:rPr>
          <w:rFonts w:ascii="Times New Roman" w:hAnsi="Times New Roman"/>
          <w:b/>
          <w:sz w:val="24"/>
          <w:szCs w:val="24"/>
        </w:rPr>
        <w:t>...................................................................................................................................................................................</w:t>
      </w:r>
    </w:p>
    <w:p w:rsidR="00930196" w:rsidRPr="00930196" w:rsidRDefault="00930196" w:rsidP="00C221CD">
      <w:pPr>
        <w:spacing w:after="0" w:line="240" w:lineRule="auto"/>
        <w:ind w:left="708" w:firstLine="708"/>
        <w:rPr>
          <w:rFonts w:ascii="Times New Roman" w:hAnsi="Times New Roman"/>
          <w:b/>
          <w:noProof/>
          <w:sz w:val="24"/>
          <w:szCs w:val="24"/>
          <w:lang w:eastAsia="tr-TR"/>
        </w:rPr>
      </w:pPr>
    </w:p>
    <w:p w:rsidR="00930196" w:rsidRP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rPr>
        <w:t xml:space="preserve">       Kanuni Sultan Süleyman bir şiirinde : “Olmaya devlet cihanda bir nefes sıhhat gibi.” demiş. Bu özdeyişin anlamını az çok anlıy</w:t>
      </w:r>
      <w:r>
        <w:rPr>
          <w:rFonts w:ascii="Times New Roman" w:hAnsi="Times New Roman"/>
          <w:b/>
          <w:sz w:val="24"/>
          <w:szCs w:val="24"/>
        </w:rPr>
        <w:t>orsunuz. “Dev</w:t>
      </w:r>
      <w:r w:rsidRPr="00930196">
        <w:rPr>
          <w:rFonts w:ascii="Times New Roman" w:hAnsi="Times New Roman"/>
          <w:b/>
          <w:sz w:val="24"/>
          <w:szCs w:val="24"/>
        </w:rPr>
        <w:t xml:space="preserve">let” ,büyük makam, büyük zenginlik demektir. “Bir nefes sıhhat” de sağlıkla alınıp verilen bir nefes. Görüyorsunuz ki, şair sağlıklı bir nefesi, </w:t>
      </w:r>
      <w:r w:rsidR="00C221CD">
        <w:rPr>
          <w:rFonts w:ascii="Times New Roman" w:hAnsi="Times New Roman"/>
          <w:b/>
          <w:sz w:val="24"/>
          <w:szCs w:val="24"/>
        </w:rPr>
        <w:t>dünyanın hiçbir zenginliğine</w:t>
      </w:r>
      <w:r w:rsidRPr="00930196">
        <w:rPr>
          <w:rFonts w:ascii="Times New Roman" w:hAnsi="Times New Roman"/>
          <w:b/>
          <w:sz w:val="24"/>
          <w:szCs w:val="24"/>
        </w:rPr>
        <w:t>,</w:t>
      </w:r>
      <w:r w:rsidR="00C221CD">
        <w:rPr>
          <w:rFonts w:ascii="Times New Roman" w:hAnsi="Times New Roman"/>
          <w:b/>
          <w:sz w:val="24"/>
          <w:szCs w:val="24"/>
        </w:rPr>
        <w:t xml:space="preserve"> </w:t>
      </w:r>
      <w:r w:rsidRPr="00930196">
        <w:rPr>
          <w:rFonts w:ascii="Times New Roman" w:hAnsi="Times New Roman"/>
          <w:b/>
          <w:sz w:val="24"/>
          <w:szCs w:val="24"/>
        </w:rPr>
        <w:t>yüksek makamına değişmiyor.</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930196">
      <w:pPr>
        <w:spacing w:after="0" w:line="240" w:lineRule="auto"/>
        <w:rPr>
          <w:rFonts w:ascii="Times New Roman" w:hAnsi="Times New Roman"/>
          <w:b/>
          <w:sz w:val="16"/>
          <w:szCs w:val="16"/>
        </w:rPr>
      </w:pPr>
    </w:p>
    <w:p w:rsidR="00930196" w:rsidRPr="00930196" w:rsidRDefault="00930196" w:rsidP="00930196">
      <w:pPr>
        <w:spacing w:line="240" w:lineRule="auto"/>
        <w:ind w:firstLine="708"/>
        <w:rPr>
          <w:rFonts w:ascii="Times New Roman" w:hAnsi="Times New Roman"/>
          <w:b/>
          <w:sz w:val="24"/>
          <w:szCs w:val="24"/>
        </w:rPr>
      </w:pPr>
      <w:r w:rsidRPr="00930196">
        <w:rPr>
          <w:rFonts w:ascii="Times New Roman" w:hAnsi="Times New Roman"/>
          <w:b/>
          <w:sz w:val="24"/>
          <w:szCs w:val="24"/>
        </w:rPr>
        <w:t>İnsanlar, kendilerine uygun kişilerle arkadaşlık kurarlar. Onlarla kaynaşır, dertleşir, söyleşirler. Bir insanın kişiliğini, arkadaşını tanıyarak öğrenebiliriz. Huyları</w:t>
      </w:r>
      <w:r>
        <w:rPr>
          <w:rFonts w:ascii="Times New Roman" w:hAnsi="Times New Roman"/>
          <w:b/>
          <w:sz w:val="24"/>
          <w:szCs w:val="24"/>
        </w:rPr>
        <w:t xml:space="preserve"> uymayan insanların anlaşma</w:t>
      </w:r>
      <w:r w:rsidRPr="00930196">
        <w:rPr>
          <w:rFonts w:ascii="Times New Roman" w:hAnsi="Times New Roman"/>
          <w:b/>
          <w:sz w:val="24"/>
          <w:szCs w:val="24"/>
        </w:rPr>
        <w:t>ları, arkadaşlık ve dostluk kurmaları zordur.</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C221CD">
      <w:pPr>
        <w:spacing w:after="0"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C221CD">
      <w:pPr>
        <w:spacing w:after="0" w:line="240" w:lineRule="auto"/>
        <w:ind w:left="708" w:firstLine="708"/>
        <w:rPr>
          <w:rFonts w:ascii="Times New Roman" w:hAnsi="Times New Roman"/>
          <w:b/>
          <w:sz w:val="24"/>
          <w:szCs w:val="24"/>
        </w:rPr>
      </w:pPr>
      <w:r w:rsidRPr="00930196">
        <w:rPr>
          <w:rFonts w:ascii="Times New Roman" w:eastAsia="Times New Roman" w:hAnsi="Times New Roman"/>
          <w:b/>
          <w:noProof/>
          <w:sz w:val="24"/>
          <w:szCs w:val="24"/>
          <w:lang w:eastAsia="tr-TR"/>
        </w:rPr>
        <w:drawing>
          <wp:inline distT="0" distB="0" distL="0" distR="0" wp14:anchorId="27C5C2AE" wp14:editId="68CA4E2C">
            <wp:extent cx="1141172" cy="232748"/>
            <wp:effectExtent l="0" t="0" r="1905" b="0"/>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spacing w:after="0" w:line="240" w:lineRule="auto"/>
        <w:ind w:left="851"/>
        <w:rPr>
          <w:rFonts w:ascii="Times New Roman" w:hAnsi="Times New Roman"/>
          <w:b/>
          <w:sz w:val="24"/>
          <w:szCs w:val="24"/>
        </w:rPr>
      </w:pPr>
      <w:r>
        <w:rPr>
          <w:rFonts w:ascii="Times New Roman" w:hAnsi="Times New Roman"/>
          <w:b/>
          <w:sz w:val="24"/>
          <w:szCs w:val="24"/>
        </w:rPr>
        <w:t xml:space="preserve">                                      </w:t>
      </w:r>
      <w:r w:rsidRPr="00930196">
        <w:rPr>
          <w:rFonts w:ascii="Times New Roman" w:hAnsi="Times New Roman"/>
          <w:b/>
          <w:sz w:val="24"/>
          <w:szCs w:val="24"/>
        </w:rPr>
        <w:t>KARINCA</w:t>
      </w:r>
    </w:p>
    <w:p w:rsidR="00930196" w:rsidRPr="00930196" w:rsidRDefault="00930196" w:rsidP="00930196">
      <w:pPr>
        <w:ind w:left="851"/>
        <w:rPr>
          <w:rFonts w:ascii="Times New Roman" w:eastAsia="Times New Roman" w:hAnsi="Times New Roman"/>
          <w:b/>
          <w:bCs/>
          <w:sz w:val="24"/>
          <w:szCs w:val="24"/>
          <w:lang w:eastAsia="tr-TR"/>
        </w:rPr>
      </w:pPr>
      <w:r w:rsidRPr="00930196">
        <w:rPr>
          <w:rFonts w:ascii="Times New Roman" w:eastAsia="Times New Roman" w:hAnsi="Times New Roman"/>
          <w:b/>
          <w:bCs/>
          <w:sz w:val="24"/>
          <w:szCs w:val="24"/>
          <w:lang w:eastAsia="tr-TR"/>
        </w:rPr>
        <w:t xml:space="preserve">Bir buğday tanesine              </w:t>
      </w:r>
      <w:r>
        <w:rPr>
          <w:rFonts w:ascii="Times New Roman" w:eastAsia="Times New Roman" w:hAnsi="Times New Roman"/>
          <w:b/>
          <w:bCs/>
          <w:sz w:val="24"/>
          <w:szCs w:val="24"/>
          <w:lang w:eastAsia="tr-TR"/>
        </w:rPr>
        <w:t xml:space="preserve">           </w:t>
      </w:r>
      <w:r w:rsidRPr="00930196">
        <w:rPr>
          <w:rFonts w:ascii="Times New Roman" w:eastAsia="Times New Roman" w:hAnsi="Times New Roman"/>
          <w:b/>
          <w:bCs/>
          <w:sz w:val="24"/>
          <w:szCs w:val="24"/>
          <w:lang w:eastAsia="tr-TR"/>
        </w:rPr>
        <w:t>İbret alın çocuklar</w:t>
      </w:r>
      <w:r w:rsidRPr="00930196">
        <w:rPr>
          <w:rFonts w:ascii="Times New Roman" w:eastAsia="Times New Roman" w:hAnsi="Times New Roman"/>
          <w:b/>
          <w:bCs/>
          <w:sz w:val="24"/>
          <w:szCs w:val="24"/>
          <w:shd w:val="clear" w:color="auto" w:fill="F9FAF8"/>
          <w:lang w:eastAsia="tr-TR"/>
        </w:rPr>
        <w:br/>
      </w:r>
      <w:r w:rsidRPr="00930196">
        <w:rPr>
          <w:rFonts w:ascii="Times New Roman" w:eastAsia="Times New Roman" w:hAnsi="Times New Roman"/>
          <w:b/>
          <w:bCs/>
          <w:sz w:val="24"/>
          <w:szCs w:val="24"/>
          <w:lang w:eastAsia="tr-TR"/>
        </w:rPr>
        <w:t xml:space="preserve">Dört elle sarılıyor. </w:t>
      </w:r>
      <w:r>
        <w:rPr>
          <w:rFonts w:ascii="Times New Roman" w:eastAsia="Times New Roman" w:hAnsi="Times New Roman"/>
          <w:b/>
          <w:bCs/>
          <w:sz w:val="24"/>
          <w:szCs w:val="24"/>
          <w:lang w:eastAsia="tr-TR"/>
        </w:rPr>
        <w:t xml:space="preserve">                           </w:t>
      </w:r>
      <w:r w:rsidRPr="00930196">
        <w:rPr>
          <w:rFonts w:ascii="Times New Roman" w:eastAsia="Times New Roman" w:hAnsi="Times New Roman"/>
          <w:b/>
          <w:bCs/>
          <w:sz w:val="24"/>
          <w:szCs w:val="24"/>
          <w:lang w:eastAsia="tr-TR"/>
        </w:rPr>
        <w:t>Çalışkan karıncadan.</w:t>
      </w:r>
      <w:r w:rsidRPr="00930196">
        <w:rPr>
          <w:rFonts w:ascii="Times New Roman" w:eastAsia="Times New Roman" w:hAnsi="Times New Roman"/>
          <w:b/>
          <w:bCs/>
          <w:sz w:val="24"/>
          <w:szCs w:val="24"/>
          <w:shd w:val="clear" w:color="auto" w:fill="F9FAF8"/>
          <w:lang w:eastAsia="tr-TR"/>
        </w:rPr>
        <w:br/>
      </w:r>
      <w:r w:rsidRPr="00930196">
        <w:rPr>
          <w:rFonts w:ascii="Times New Roman" w:eastAsia="Times New Roman" w:hAnsi="Times New Roman"/>
          <w:b/>
          <w:bCs/>
          <w:sz w:val="24"/>
          <w:szCs w:val="24"/>
          <w:lang w:eastAsia="tr-TR"/>
        </w:rPr>
        <w:t xml:space="preserve">Uyuşuk tembellere             </w:t>
      </w:r>
      <w:r>
        <w:rPr>
          <w:rFonts w:ascii="Times New Roman" w:eastAsia="Times New Roman" w:hAnsi="Times New Roman"/>
          <w:b/>
          <w:bCs/>
          <w:sz w:val="24"/>
          <w:szCs w:val="24"/>
          <w:lang w:eastAsia="tr-TR"/>
        </w:rPr>
        <w:t xml:space="preserve">            </w:t>
      </w:r>
      <w:r w:rsidRPr="00930196">
        <w:rPr>
          <w:rFonts w:ascii="Times New Roman" w:eastAsia="Times New Roman" w:hAnsi="Times New Roman"/>
          <w:b/>
          <w:bCs/>
          <w:sz w:val="24"/>
          <w:szCs w:val="24"/>
          <w:lang w:eastAsia="tr-TR"/>
        </w:rPr>
        <w:t xml:space="preserve">  Uyuşuk tembellerden</w:t>
      </w:r>
      <w:r w:rsidRPr="00930196">
        <w:rPr>
          <w:rFonts w:ascii="Times New Roman" w:eastAsia="Times New Roman" w:hAnsi="Times New Roman"/>
          <w:b/>
          <w:bCs/>
          <w:sz w:val="24"/>
          <w:szCs w:val="24"/>
          <w:shd w:val="clear" w:color="auto" w:fill="F9FAF8"/>
          <w:lang w:eastAsia="tr-TR"/>
        </w:rPr>
        <w:br/>
      </w:r>
      <w:r w:rsidRPr="00930196">
        <w:rPr>
          <w:rFonts w:ascii="Times New Roman" w:eastAsia="Times New Roman" w:hAnsi="Times New Roman"/>
          <w:b/>
          <w:bCs/>
          <w:sz w:val="24"/>
          <w:szCs w:val="24"/>
          <w:lang w:eastAsia="tr-TR"/>
        </w:rPr>
        <w:t xml:space="preserve">Bakıp da darılıyor. </w:t>
      </w:r>
      <w:r>
        <w:rPr>
          <w:rFonts w:ascii="Times New Roman" w:eastAsia="Times New Roman" w:hAnsi="Times New Roman"/>
          <w:b/>
          <w:bCs/>
          <w:sz w:val="24"/>
          <w:szCs w:val="24"/>
          <w:lang w:eastAsia="tr-TR"/>
        </w:rPr>
        <w:t xml:space="preserve">                         </w:t>
      </w:r>
      <w:r w:rsidRPr="00930196">
        <w:rPr>
          <w:rFonts w:ascii="Times New Roman" w:eastAsia="Times New Roman" w:hAnsi="Times New Roman"/>
          <w:b/>
          <w:bCs/>
          <w:sz w:val="24"/>
          <w:szCs w:val="24"/>
          <w:lang w:eastAsia="tr-TR"/>
        </w:rPr>
        <w:t>Var mı hiç adam olan?</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w:t>
      </w:r>
      <w:r>
        <w:rPr>
          <w:rFonts w:ascii="Times New Roman" w:hAnsi="Times New Roman"/>
          <w:b/>
          <w:sz w:val="24"/>
          <w:szCs w:val="24"/>
          <w:u w:val="single"/>
        </w:rPr>
        <w:t>uygu</w:t>
      </w:r>
      <w:r w:rsidRPr="00930196">
        <w:rPr>
          <w:rFonts w:ascii="Times New Roman" w:hAnsi="Times New Roman"/>
          <w:b/>
          <w:sz w:val="24"/>
          <w:szCs w:val="24"/>
          <w:u w:val="single"/>
        </w:rPr>
        <w:t>:</w:t>
      </w:r>
      <w:r>
        <w:rPr>
          <w:rFonts w:ascii="Times New Roman" w:hAnsi="Times New Roman"/>
          <w:b/>
          <w:sz w:val="24"/>
          <w:szCs w:val="24"/>
        </w:rPr>
        <w:t>............................................................................................................................................................</w:t>
      </w:r>
    </w:p>
    <w:p w:rsidR="00930196" w:rsidRPr="00930196" w:rsidRDefault="00930196" w:rsidP="00C221CD">
      <w:pPr>
        <w:spacing w:after="0"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C221CD">
      <w:pPr>
        <w:spacing w:after="0"/>
        <w:ind w:left="708" w:firstLine="708"/>
        <w:rPr>
          <w:rFonts w:ascii="Times New Roman" w:eastAsia="Times New Roman" w:hAnsi="Times New Roman"/>
          <w:b/>
          <w:bCs/>
          <w:sz w:val="24"/>
          <w:szCs w:val="24"/>
          <w:lang w:eastAsia="tr-TR"/>
        </w:rPr>
      </w:pPr>
      <w:r w:rsidRPr="00930196">
        <w:rPr>
          <w:rFonts w:ascii="Times New Roman" w:eastAsia="Times New Roman" w:hAnsi="Times New Roman"/>
          <w:b/>
          <w:noProof/>
          <w:sz w:val="24"/>
          <w:szCs w:val="24"/>
          <w:lang w:eastAsia="tr-TR"/>
        </w:rPr>
        <w:drawing>
          <wp:inline distT="0" distB="0" distL="0" distR="0" wp14:anchorId="456FA2F6" wp14:editId="66CBA2AA">
            <wp:extent cx="1141172" cy="232748"/>
            <wp:effectExtent l="0" t="0" r="1905" b="0"/>
            <wp:docPr id="1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spacing w:after="0" w:line="240" w:lineRule="auto"/>
        <w:ind w:left="708"/>
        <w:rPr>
          <w:rFonts w:ascii="Times New Roman" w:hAnsi="Times New Roman"/>
          <w:b/>
          <w:bCs/>
          <w:sz w:val="24"/>
          <w:szCs w:val="24"/>
        </w:rPr>
      </w:pPr>
      <w:r w:rsidRPr="00930196">
        <w:rPr>
          <w:rFonts w:ascii="Times New Roman" w:hAnsi="Times New Roman"/>
          <w:b/>
          <w:bCs/>
          <w:sz w:val="24"/>
          <w:szCs w:val="24"/>
        </w:rPr>
        <w:t>ATATÜRK’ÜN BAŞARI İLKESİ</w:t>
      </w:r>
    </w:p>
    <w:p w:rsidR="00930196" w:rsidRPr="00930196" w:rsidRDefault="00930196" w:rsidP="00930196">
      <w:pPr>
        <w:spacing w:after="0" w:line="240" w:lineRule="auto"/>
        <w:ind w:left="708"/>
        <w:rPr>
          <w:rFonts w:ascii="Times New Roman" w:hAnsi="Times New Roman"/>
          <w:b/>
          <w:sz w:val="24"/>
          <w:szCs w:val="24"/>
        </w:rPr>
      </w:pPr>
      <w:r w:rsidRPr="00930196">
        <w:rPr>
          <w:rFonts w:ascii="Times New Roman" w:hAnsi="Times New Roman"/>
          <w:b/>
          <w:sz w:val="24"/>
          <w:szCs w:val="24"/>
        </w:rPr>
        <w:t>Bir Amerikalı gazeteci bir gün Atatürk’e:</w:t>
      </w:r>
    </w:p>
    <w:p w:rsidR="00930196" w:rsidRPr="00930196" w:rsidRDefault="00930196" w:rsidP="00930196">
      <w:pPr>
        <w:spacing w:after="0" w:line="240" w:lineRule="auto"/>
        <w:rPr>
          <w:rFonts w:ascii="Times New Roman" w:hAnsi="Times New Roman"/>
          <w:b/>
          <w:sz w:val="24"/>
          <w:szCs w:val="24"/>
        </w:rPr>
      </w:pPr>
      <w:r w:rsidRPr="00930196">
        <w:rPr>
          <w:rFonts w:ascii="Times New Roman" w:hAnsi="Times New Roman"/>
          <w:b/>
          <w:sz w:val="24"/>
          <w:szCs w:val="24"/>
        </w:rPr>
        <w:t xml:space="preserve">        —İşlerinizde nasıl başarılı oluyorsunuz? diye sormuştu. Atatürk şu cevabı verdi:</w:t>
      </w:r>
    </w:p>
    <w:p w:rsidR="00930196" w:rsidRPr="00930196" w:rsidRDefault="00930196" w:rsidP="00930196">
      <w:pPr>
        <w:spacing w:after="0" w:line="240" w:lineRule="auto"/>
        <w:rPr>
          <w:rFonts w:ascii="Times New Roman" w:hAnsi="Times New Roman"/>
          <w:b/>
          <w:sz w:val="24"/>
          <w:szCs w:val="24"/>
        </w:rPr>
      </w:pPr>
      <w:r w:rsidRPr="00930196">
        <w:rPr>
          <w:rFonts w:ascii="Times New Roman" w:hAnsi="Times New Roman"/>
          <w:b/>
          <w:sz w:val="24"/>
          <w:szCs w:val="24"/>
        </w:rPr>
        <w:t xml:space="preserve">        —Ben bir işte nasıl başarılı olacağımı düşünmem. O işi başarmama neler engel olabilir, bunları düşünürüm. Engelleri ortadan kaldırdın mı işler kendi kendine yürür.</w:t>
      </w:r>
    </w:p>
    <w:p w:rsidR="00930196" w:rsidRPr="00930196" w:rsidRDefault="00930196" w:rsidP="00930196">
      <w:pPr>
        <w:spacing w:after="0" w:line="240" w:lineRule="auto"/>
        <w:rPr>
          <w:rFonts w:ascii="Times New Roman" w:hAnsi="Times New Roman"/>
          <w:b/>
          <w:sz w:val="24"/>
          <w:szCs w:val="24"/>
        </w:rPr>
      </w:pP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after="0" w:line="240" w:lineRule="auto"/>
        <w:rPr>
          <w:rFonts w:ascii="Times New Roman" w:hAnsi="Times New Roman"/>
          <w:b/>
          <w:sz w:val="24"/>
          <w:szCs w:val="24"/>
          <w:u w:val="single"/>
        </w:rPr>
      </w:pPr>
      <w:r>
        <w:rPr>
          <w:rFonts w:ascii="Times New Roman" w:hAnsi="Times New Roman"/>
          <w:b/>
          <w:sz w:val="24"/>
          <w:szCs w:val="24"/>
        </w:rPr>
        <w:t>...................................................................................................................................................................................</w:t>
      </w:r>
    </w:p>
    <w:p w:rsidR="00930196" w:rsidRPr="00930196" w:rsidRDefault="00930196" w:rsidP="00930196">
      <w:pPr>
        <w:rPr>
          <w:rFonts w:ascii="Times New Roman" w:hAnsi="Times New Roman"/>
          <w:b/>
          <w:sz w:val="24"/>
          <w:szCs w:val="24"/>
        </w:rPr>
      </w:pPr>
      <w:r w:rsidRPr="00930196">
        <w:rPr>
          <w:rFonts w:ascii="Times New Roman" w:hAnsi="Times New Roman"/>
          <w:b/>
          <w:sz w:val="24"/>
          <w:szCs w:val="24"/>
        </w:rPr>
        <w:t xml:space="preserve">                </w:t>
      </w:r>
      <w:r w:rsidRPr="00930196">
        <w:rPr>
          <w:rFonts w:ascii="Times New Roman" w:hAnsi="Times New Roman"/>
          <w:b/>
          <w:noProof/>
          <w:sz w:val="24"/>
          <w:szCs w:val="24"/>
          <w:lang w:eastAsia="tr-TR"/>
        </w:rPr>
        <w:drawing>
          <wp:inline distT="0" distB="0" distL="0" distR="0" wp14:anchorId="7D9F2631" wp14:editId="5D893164">
            <wp:extent cx="1141172" cy="232748"/>
            <wp:effectExtent l="0" t="0" r="1905" b="0"/>
            <wp:docPr id="1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rsidR="00930196" w:rsidRPr="00930196" w:rsidRDefault="00930196" w:rsidP="00930196">
      <w:pPr>
        <w:ind w:firstLine="708"/>
        <w:rPr>
          <w:rFonts w:ascii="Times New Roman" w:hAnsi="Times New Roman"/>
          <w:b/>
          <w:sz w:val="24"/>
          <w:szCs w:val="24"/>
        </w:rPr>
      </w:pPr>
      <w:r w:rsidRPr="00930196">
        <w:rPr>
          <w:rFonts w:ascii="Times New Roman" w:hAnsi="Times New Roman"/>
          <w:b/>
          <w:sz w:val="24"/>
          <w:szCs w:val="24"/>
        </w:rPr>
        <w:t>Babam, kuşları çok seviyorum diye bana bir saka kuşu almıştı. Kafesin içinde ne de güzel ötüyordu! Onunla arkadaş olmuştuk. Adını “Sakacık” koymuştum. Ancak arkadaşları özgürce gökyüzünde uçarken onu kafesin içinde görmek beni üzüyordu. Bir gün kafesin kapısını açtım, onu özgür bıraktım. “Sakacığım haydi uç, arkadaşların gibi özgür ol!” dedim. Ne iyi yaptım, değil mi?</w:t>
      </w:r>
    </w:p>
    <w:p w:rsidR="00930196" w:rsidRPr="00930196" w:rsidRDefault="00930196" w:rsidP="00930196">
      <w:pPr>
        <w:spacing w:after="120"/>
        <w:rPr>
          <w:rFonts w:ascii="Times New Roman" w:hAnsi="Times New Roman"/>
          <w:b/>
          <w:sz w:val="24"/>
          <w:szCs w:val="24"/>
        </w:rPr>
      </w:pPr>
      <w:r w:rsidRPr="00930196">
        <w:rPr>
          <w:rFonts w:ascii="Times New Roman" w:hAnsi="Times New Roman"/>
          <w:b/>
          <w:sz w:val="24"/>
          <w:szCs w:val="24"/>
          <w:u w:val="single"/>
        </w:rPr>
        <w:t xml:space="preserve">Konu: </w:t>
      </w:r>
      <w:r>
        <w:rPr>
          <w:rFonts w:ascii="Times New Roman" w:hAnsi="Times New Roman"/>
          <w:b/>
          <w:sz w:val="24"/>
          <w:szCs w:val="24"/>
        </w:rPr>
        <w:t>......................................................................................................................................</w:t>
      </w:r>
    </w:p>
    <w:p w:rsidR="00930196" w:rsidRDefault="00930196" w:rsidP="00930196">
      <w:pPr>
        <w:spacing w:line="240" w:lineRule="auto"/>
        <w:rPr>
          <w:rFonts w:ascii="Times New Roman" w:hAnsi="Times New Roman"/>
          <w:b/>
          <w:sz w:val="24"/>
          <w:szCs w:val="24"/>
        </w:rPr>
      </w:pPr>
      <w:r w:rsidRPr="00930196">
        <w:rPr>
          <w:rFonts w:ascii="Times New Roman" w:hAnsi="Times New Roman"/>
          <w:b/>
          <w:sz w:val="24"/>
          <w:szCs w:val="24"/>
          <w:u w:val="single"/>
        </w:rPr>
        <w:t>Ana düşünce:</w:t>
      </w:r>
      <w:r>
        <w:rPr>
          <w:rFonts w:ascii="Times New Roman" w:hAnsi="Times New Roman"/>
          <w:b/>
          <w:sz w:val="24"/>
          <w:szCs w:val="24"/>
        </w:rPr>
        <w:t>............................................................................................................................................................</w:t>
      </w:r>
    </w:p>
    <w:p w:rsidR="00930196" w:rsidRPr="00930196" w:rsidRDefault="00930196" w:rsidP="00930196">
      <w:pPr>
        <w:spacing w:line="240" w:lineRule="auto"/>
        <w:rPr>
          <w:rFonts w:ascii="Times New Roman" w:hAnsi="Times New Roman"/>
          <w:b/>
          <w:sz w:val="24"/>
          <w:szCs w:val="24"/>
          <w:u w:val="single"/>
        </w:rPr>
      </w:pPr>
      <w:r>
        <w:rPr>
          <w:rFonts w:ascii="Times New Roman" w:hAnsi="Times New Roman"/>
          <w:b/>
          <w:sz w:val="24"/>
          <w:szCs w:val="24"/>
        </w:rPr>
        <w:t>...................................................................................................................................................................................</w:t>
      </w:r>
    </w:p>
    <w:p w:rsidR="00C221CD" w:rsidRDefault="00C221CD" w:rsidP="005147D8">
      <w:pPr>
        <w:spacing w:after="0" w:line="240" w:lineRule="auto"/>
        <w:jc w:val="center"/>
        <w:rPr>
          <w:rFonts w:ascii="Times New Roman" w:hAnsi="Times New Roman"/>
          <w:color w:val="FF0000"/>
        </w:rPr>
      </w:pPr>
    </w:p>
    <w:p w:rsidR="00C221CD" w:rsidRDefault="00C221CD" w:rsidP="00A03483">
      <w:pPr>
        <w:spacing w:after="0" w:line="240" w:lineRule="auto"/>
        <w:rPr>
          <w:rFonts w:ascii="Times New Roman" w:hAnsi="Times New Roman"/>
          <w:color w:val="FF0000"/>
        </w:rPr>
      </w:pPr>
    </w:p>
    <w:sectPr w:rsidR="00C221CD" w:rsidSect="00930196">
      <w:pgSz w:w="11906" w:h="16838"/>
      <w:pgMar w:top="426" w:right="566" w:bottom="426" w:left="567" w:header="113"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4F" w:rsidRDefault="00FB454F" w:rsidP="00930196">
      <w:pPr>
        <w:spacing w:after="0" w:line="240" w:lineRule="auto"/>
      </w:pPr>
      <w:r>
        <w:separator/>
      </w:r>
    </w:p>
  </w:endnote>
  <w:endnote w:type="continuationSeparator" w:id="0">
    <w:p w:rsidR="00FB454F" w:rsidRDefault="00FB454F" w:rsidP="0093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4F" w:rsidRDefault="00FB454F" w:rsidP="00930196">
      <w:pPr>
        <w:spacing w:after="0" w:line="240" w:lineRule="auto"/>
      </w:pPr>
      <w:r>
        <w:separator/>
      </w:r>
    </w:p>
  </w:footnote>
  <w:footnote w:type="continuationSeparator" w:id="0">
    <w:p w:rsidR="00FB454F" w:rsidRDefault="00FB454F" w:rsidP="00930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3110"/>
    <w:multiLevelType w:val="hybridMultilevel"/>
    <w:tmpl w:val="2D12726A"/>
    <w:lvl w:ilvl="0" w:tplc="041F0011">
      <w:start w:val="1"/>
      <w:numFmt w:val="decimal"/>
      <w:lvlText w:val="%1)"/>
      <w:lvlJc w:val="left"/>
      <w:pPr>
        <w:tabs>
          <w:tab w:val="num" w:pos="360"/>
        </w:tabs>
        <w:ind w:left="360" w:hanging="360"/>
      </w:pPr>
      <w:rPr>
        <w:rFonts w:hint="default"/>
      </w:rPr>
    </w:lvl>
    <w:lvl w:ilvl="1" w:tplc="F000E3C6">
      <w:start w:val="1"/>
      <w:numFmt w:val="upperLetter"/>
      <w:lvlText w:val="%2)"/>
      <w:lvlJc w:val="left"/>
      <w:pPr>
        <w:tabs>
          <w:tab w:val="num" w:pos="720"/>
        </w:tabs>
        <w:ind w:left="72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3511"/>
    <w:rsid w:val="00001949"/>
    <w:rsid w:val="000118BD"/>
    <w:rsid w:val="00011C66"/>
    <w:rsid w:val="00015382"/>
    <w:rsid w:val="00020580"/>
    <w:rsid w:val="00056A90"/>
    <w:rsid w:val="00062235"/>
    <w:rsid w:val="001463B0"/>
    <w:rsid w:val="00171A97"/>
    <w:rsid w:val="001724D1"/>
    <w:rsid w:val="00193936"/>
    <w:rsid w:val="001C4FCE"/>
    <w:rsid w:val="001D50A8"/>
    <w:rsid w:val="00273919"/>
    <w:rsid w:val="00296DA1"/>
    <w:rsid w:val="002A13C9"/>
    <w:rsid w:val="002E5884"/>
    <w:rsid w:val="003C26D6"/>
    <w:rsid w:val="003F5478"/>
    <w:rsid w:val="003F55E5"/>
    <w:rsid w:val="004166F1"/>
    <w:rsid w:val="004559BE"/>
    <w:rsid w:val="004729D2"/>
    <w:rsid w:val="004C0AC5"/>
    <w:rsid w:val="004D4710"/>
    <w:rsid w:val="005147D8"/>
    <w:rsid w:val="005158D4"/>
    <w:rsid w:val="005439AE"/>
    <w:rsid w:val="00543DCE"/>
    <w:rsid w:val="005E7EA1"/>
    <w:rsid w:val="00663858"/>
    <w:rsid w:val="00665D35"/>
    <w:rsid w:val="00695B4A"/>
    <w:rsid w:val="006A0BEB"/>
    <w:rsid w:val="006F1F14"/>
    <w:rsid w:val="006F3C3B"/>
    <w:rsid w:val="007167A0"/>
    <w:rsid w:val="0075465D"/>
    <w:rsid w:val="00796C91"/>
    <w:rsid w:val="007D2196"/>
    <w:rsid w:val="007D7C0A"/>
    <w:rsid w:val="00825749"/>
    <w:rsid w:val="0089720E"/>
    <w:rsid w:val="008F7519"/>
    <w:rsid w:val="00916861"/>
    <w:rsid w:val="00930196"/>
    <w:rsid w:val="009427DF"/>
    <w:rsid w:val="009603FE"/>
    <w:rsid w:val="009D0BC9"/>
    <w:rsid w:val="00A03483"/>
    <w:rsid w:val="00A16323"/>
    <w:rsid w:val="00A22D55"/>
    <w:rsid w:val="00A5316A"/>
    <w:rsid w:val="00A67C22"/>
    <w:rsid w:val="00B72189"/>
    <w:rsid w:val="00BA52B7"/>
    <w:rsid w:val="00C221CD"/>
    <w:rsid w:val="00C23ADF"/>
    <w:rsid w:val="00C314BE"/>
    <w:rsid w:val="00C43511"/>
    <w:rsid w:val="00C51789"/>
    <w:rsid w:val="00C60525"/>
    <w:rsid w:val="00C7300E"/>
    <w:rsid w:val="00CB2417"/>
    <w:rsid w:val="00CC2CA8"/>
    <w:rsid w:val="00CD409C"/>
    <w:rsid w:val="00CF2B58"/>
    <w:rsid w:val="00D427AB"/>
    <w:rsid w:val="00D4510B"/>
    <w:rsid w:val="00DB4F2D"/>
    <w:rsid w:val="00DE05D9"/>
    <w:rsid w:val="00E3449E"/>
    <w:rsid w:val="00E527FC"/>
    <w:rsid w:val="00EA2CB2"/>
    <w:rsid w:val="00F04F0F"/>
    <w:rsid w:val="00FB4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none [3212]">
      <v:fill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B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59BE"/>
    <w:pPr>
      <w:spacing w:before="100" w:beforeAutospacing="1" w:after="100" w:afterAutospacing="1" w:line="240" w:lineRule="auto"/>
    </w:pPr>
    <w:rPr>
      <w:rFonts w:ascii="Times New Roman" w:eastAsiaTheme="minorEastAsia" w:hAnsi="Times New Roman"/>
      <w:sz w:val="24"/>
      <w:szCs w:val="24"/>
      <w:lang w:eastAsia="tr-TR"/>
    </w:rPr>
  </w:style>
  <w:style w:type="character" w:styleId="Kpr">
    <w:name w:val="Hyperlink"/>
    <w:basedOn w:val="VarsaylanParagrafYazTipi"/>
    <w:uiPriority w:val="99"/>
    <w:unhideWhenUsed/>
    <w:rsid w:val="00D427AB"/>
    <w:rPr>
      <w:color w:val="0000FF" w:themeColor="hyperlink"/>
      <w:u w:val="single"/>
    </w:rPr>
  </w:style>
  <w:style w:type="table" w:styleId="TabloKlavuzu">
    <w:name w:val="Table Grid"/>
    <w:basedOn w:val="NormalTablo"/>
    <w:uiPriority w:val="59"/>
    <w:rsid w:val="00DE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E05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05D9"/>
    <w:rPr>
      <w:rFonts w:ascii="Tahoma" w:eastAsia="Calibri" w:hAnsi="Tahoma" w:cs="Tahoma"/>
      <w:sz w:val="16"/>
      <w:szCs w:val="16"/>
    </w:rPr>
  </w:style>
  <w:style w:type="paragraph" w:styleId="AralkYok">
    <w:name w:val="No Spacing"/>
    <w:link w:val="AralkYokChar"/>
    <w:uiPriority w:val="1"/>
    <w:qFormat/>
    <w:rsid w:val="00273919"/>
    <w:pPr>
      <w:spacing w:after="0" w:line="240" w:lineRule="auto"/>
    </w:pPr>
  </w:style>
  <w:style w:type="character" w:customStyle="1" w:styleId="AralkYokChar">
    <w:name w:val="Aralık Yok Char"/>
    <w:link w:val="AralkYok"/>
    <w:uiPriority w:val="1"/>
    <w:rsid w:val="00A22D55"/>
  </w:style>
  <w:style w:type="paragraph" w:styleId="stbilgi">
    <w:name w:val="header"/>
    <w:basedOn w:val="Normal"/>
    <w:link w:val="stbilgiChar"/>
    <w:uiPriority w:val="99"/>
    <w:unhideWhenUsed/>
    <w:rsid w:val="009301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196"/>
    <w:rPr>
      <w:rFonts w:ascii="Calibri" w:eastAsia="Calibri" w:hAnsi="Calibri" w:cs="Times New Roman"/>
    </w:rPr>
  </w:style>
  <w:style w:type="paragraph" w:styleId="Altbilgi">
    <w:name w:val="footer"/>
    <w:basedOn w:val="Normal"/>
    <w:link w:val="AltbilgiChar"/>
    <w:uiPriority w:val="99"/>
    <w:unhideWhenUsed/>
    <w:rsid w:val="009301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1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B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59BE"/>
    <w:pPr>
      <w:spacing w:before="100" w:beforeAutospacing="1" w:after="100" w:afterAutospacing="1" w:line="240" w:lineRule="auto"/>
    </w:pPr>
    <w:rPr>
      <w:rFonts w:ascii="Times New Roman" w:eastAsiaTheme="minorEastAsia" w:hAnsi="Times New Roman"/>
      <w:sz w:val="24"/>
      <w:szCs w:val="24"/>
      <w:lang w:eastAsia="tr-TR"/>
    </w:rPr>
  </w:style>
  <w:style w:type="character" w:styleId="Kpr">
    <w:name w:val="Hyperlink"/>
    <w:basedOn w:val="VarsaylanParagrafYazTipi"/>
    <w:uiPriority w:val="99"/>
    <w:unhideWhenUsed/>
    <w:rsid w:val="00D42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1192</Words>
  <Characters>6796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cp:revision>
  <cp:lastPrinted>2021-10-02T19:26:00Z</cp:lastPrinted>
  <dcterms:created xsi:type="dcterms:W3CDTF">2017-10-11T17:05:00Z</dcterms:created>
  <dcterms:modified xsi:type="dcterms:W3CDTF">2021-10-02T19:26:00Z</dcterms:modified>
</cp:coreProperties>
</file>