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D1" w:rsidRPr="00F73AC4" w:rsidRDefault="00C02CD1" w:rsidP="00A76145">
      <w:pPr>
        <w:pStyle w:val="KonuBal"/>
        <w:jc w:val="left"/>
        <w:rPr>
          <w:sz w:val="22"/>
          <w:szCs w:val="22"/>
        </w:rPr>
      </w:pPr>
    </w:p>
    <w:p w:rsidR="00F73AC4" w:rsidRPr="00F73AC4" w:rsidRDefault="00F73AC4" w:rsidP="00F73AC4">
      <w:pPr>
        <w:pStyle w:val="KonuBal"/>
        <w:rPr>
          <w:sz w:val="22"/>
          <w:szCs w:val="22"/>
        </w:rPr>
      </w:pPr>
      <w:r w:rsidRPr="00F73AC4">
        <w:rPr>
          <w:sz w:val="22"/>
          <w:szCs w:val="22"/>
        </w:rPr>
        <w:t>OYUN VE FİZİKİ ETKİNLİK DERSİ GÜNLÜK PLÂNI 13.  HAFTA</w:t>
      </w:r>
    </w:p>
    <w:p w:rsidR="00CE7A88" w:rsidRPr="00F73AC4" w:rsidRDefault="00CE7A88" w:rsidP="00CE7A88">
      <w:pPr>
        <w:pStyle w:val="KonuBal"/>
        <w:rPr>
          <w:sz w:val="22"/>
          <w:szCs w:val="22"/>
        </w:rPr>
      </w:pPr>
    </w:p>
    <w:p w:rsidR="00CE7A88" w:rsidRPr="00F73AC4" w:rsidRDefault="00CE7A88" w:rsidP="00CE7A88">
      <w:pPr>
        <w:rPr>
          <w:b/>
          <w:sz w:val="22"/>
          <w:szCs w:val="22"/>
        </w:rPr>
      </w:pPr>
      <w:r w:rsidRPr="00F73AC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00"/>
      </w:tblGrid>
      <w:tr w:rsidR="00CE7A88" w:rsidRPr="00F73AC4">
        <w:trPr>
          <w:cantSplit/>
          <w:trHeight w:val="205"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210A" w:rsidRPr="00F73AC4" w:rsidRDefault="00F73AC4" w:rsidP="00F24AB8">
            <w:pPr>
              <w:spacing w:line="220" w:lineRule="exact"/>
              <w:rPr>
                <w:sz w:val="22"/>
                <w:szCs w:val="22"/>
              </w:rPr>
            </w:pPr>
            <w:r w:rsidRPr="00F73AC4">
              <w:rPr>
                <w:b/>
                <w:bCs/>
                <w:sz w:val="22"/>
                <w:szCs w:val="22"/>
              </w:rPr>
              <w:t>Süre:</w:t>
            </w:r>
            <w:r w:rsidR="00F24AB8">
              <w:rPr>
                <w:sz w:val="22"/>
                <w:szCs w:val="22"/>
              </w:rPr>
              <w:t>5 Ders</w:t>
            </w:r>
          </w:p>
        </w:tc>
      </w:tr>
      <w:tr w:rsidR="00CE7A88" w:rsidRPr="00F73AC4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F73AC4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F73AC4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A88" w:rsidRPr="00F73AC4" w:rsidRDefault="00F73AC4" w:rsidP="001F737B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F73AC4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1F737B" w:rsidRPr="00F73AC4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F73AC4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F73AC4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F737B" w:rsidRPr="00F73AC4" w:rsidRDefault="001B100A" w:rsidP="001F737B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F73AC4">
              <w:rPr>
                <w:b/>
                <w:sz w:val="22"/>
                <w:szCs w:val="22"/>
              </w:rPr>
              <w:t>3</w:t>
            </w:r>
          </w:p>
        </w:tc>
      </w:tr>
      <w:tr w:rsidR="001F737B" w:rsidRPr="00F73AC4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F73AC4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F73AC4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:rsidR="001F737B" w:rsidRPr="00F73AC4" w:rsidRDefault="00566747" w:rsidP="005543A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F73AC4">
              <w:rPr>
                <w:bCs/>
                <w:sz w:val="22"/>
                <w:szCs w:val="22"/>
              </w:rPr>
              <w:t>HAREKET BİLGİ VE BECERİLERİ</w:t>
            </w:r>
          </w:p>
        </w:tc>
      </w:tr>
      <w:tr w:rsidR="001F737B" w:rsidRPr="00F73AC4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F73AC4" w:rsidRDefault="001F737B" w:rsidP="001F737B">
            <w:pPr>
              <w:spacing w:line="180" w:lineRule="exact"/>
              <w:rPr>
                <w:b/>
                <w:sz w:val="22"/>
                <w:szCs w:val="22"/>
              </w:rPr>
            </w:pPr>
            <w:r w:rsidRPr="00F73AC4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737B" w:rsidRPr="00F73AC4" w:rsidRDefault="00566747" w:rsidP="005543A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F73AC4">
              <w:rPr>
                <w:sz w:val="22"/>
                <w:szCs w:val="22"/>
              </w:rPr>
              <w:t>1.Temel Hareket Bilgi ve Becerileri</w:t>
            </w:r>
          </w:p>
        </w:tc>
      </w:tr>
    </w:tbl>
    <w:p w:rsidR="00CE7A88" w:rsidRPr="00F73AC4" w:rsidRDefault="00CE7A88" w:rsidP="00CE7A88">
      <w:pPr>
        <w:ind w:firstLine="180"/>
        <w:rPr>
          <w:b/>
          <w:sz w:val="22"/>
          <w:szCs w:val="22"/>
        </w:rPr>
      </w:pPr>
      <w:r w:rsidRPr="00F73AC4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E7A88" w:rsidRPr="00F73AC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88" w:rsidRPr="00F73AC4" w:rsidRDefault="001F737B" w:rsidP="00CE7A88">
            <w:pPr>
              <w:pStyle w:val="Balk1"/>
              <w:jc w:val="left"/>
              <w:rPr>
                <w:sz w:val="22"/>
                <w:szCs w:val="22"/>
              </w:rPr>
            </w:pPr>
            <w:r w:rsidRPr="00F73AC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AC4" w:rsidRPr="00F73AC4" w:rsidRDefault="00F73AC4" w:rsidP="00F73AC4">
            <w:pPr>
              <w:rPr>
                <w:sz w:val="22"/>
                <w:szCs w:val="22"/>
              </w:rPr>
            </w:pPr>
            <w:r w:rsidRPr="00F73AC4">
              <w:rPr>
                <w:sz w:val="22"/>
                <w:szCs w:val="22"/>
              </w:rPr>
              <w:t>10. Oyunda kullanılabilecek basit bireysel ve Takım stratejilerini/ taktiklerini açıklar.</w:t>
            </w:r>
          </w:p>
          <w:p w:rsidR="00830872" w:rsidRPr="00F73AC4" w:rsidRDefault="00830872" w:rsidP="00CC235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E7A88" w:rsidRPr="00F73AC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F73AC4" w:rsidRDefault="00566747" w:rsidP="00CE7A8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73AC4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F73AC4" w:rsidRDefault="00CC2354" w:rsidP="00CC2354">
            <w:pPr>
              <w:rPr>
                <w:sz w:val="22"/>
                <w:szCs w:val="22"/>
              </w:rPr>
            </w:pPr>
            <w:r w:rsidRPr="00F73AC4">
              <w:rPr>
                <w:sz w:val="22"/>
                <w:szCs w:val="22"/>
              </w:rPr>
              <w:t>Sunuş yolu, araştırma inceleme yolu, yönlendirilmiş buluşla öğretim, kendi kendine öğrenme</w:t>
            </w:r>
          </w:p>
        </w:tc>
      </w:tr>
      <w:tr w:rsidR="00CE7A88" w:rsidRPr="00F73AC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F73AC4" w:rsidRDefault="00566747" w:rsidP="001F737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73AC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F73AC4" w:rsidRDefault="00C02CD1" w:rsidP="00CE7A88">
            <w:pPr>
              <w:rPr>
                <w:color w:val="000000"/>
                <w:sz w:val="22"/>
                <w:szCs w:val="22"/>
              </w:rPr>
            </w:pPr>
            <w:r w:rsidRPr="00F73AC4">
              <w:rPr>
                <w:color w:val="000000"/>
                <w:sz w:val="22"/>
                <w:szCs w:val="22"/>
              </w:rPr>
              <w:t>Okul bahçesi, oyun oynama</w:t>
            </w:r>
          </w:p>
        </w:tc>
      </w:tr>
      <w:tr w:rsidR="00CE7A88" w:rsidRPr="00F73AC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F73AC4" w:rsidRDefault="001F737B" w:rsidP="00CE7A88">
            <w:pPr>
              <w:rPr>
                <w:b/>
                <w:sz w:val="22"/>
                <w:szCs w:val="22"/>
              </w:rPr>
            </w:pPr>
            <w:r w:rsidRPr="00F73AC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F73AC4" w:rsidRDefault="00566747" w:rsidP="00CE7A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73AC4">
              <w:rPr>
                <w:sz w:val="22"/>
                <w:szCs w:val="22"/>
              </w:rPr>
              <w:t>Sınıf, okul bahçesi</w:t>
            </w:r>
          </w:p>
        </w:tc>
      </w:tr>
      <w:tr w:rsidR="00CE7A88" w:rsidRPr="00F73AC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F73AC4" w:rsidRDefault="001F737B" w:rsidP="00CE7A88">
            <w:pPr>
              <w:rPr>
                <w:b/>
                <w:sz w:val="22"/>
                <w:szCs w:val="22"/>
              </w:rPr>
            </w:pPr>
            <w:r w:rsidRPr="00F73AC4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F73AC4" w:rsidRDefault="00A76145" w:rsidP="00A76145">
            <w:pPr>
              <w:pStyle w:val="GvdeMetni"/>
              <w:jc w:val="both"/>
              <w:rPr>
                <w:sz w:val="22"/>
                <w:szCs w:val="22"/>
              </w:rPr>
            </w:pPr>
            <w:r w:rsidRPr="00F73AC4">
              <w:rPr>
                <w:sz w:val="22"/>
                <w:szCs w:val="22"/>
              </w:rPr>
              <w:t>1. Öğrencilerin birbirlerine çarpmalarını engellemek için gerekli önlemler alınır.</w:t>
            </w:r>
          </w:p>
          <w:p w:rsidR="00A76145" w:rsidRPr="00F73AC4" w:rsidRDefault="00A76145" w:rsidP="00A76145">
            <w:pPr>
              <w:pStyle w:val="GvdeMetni"/>
              <w:jc w:val="both"/>
              <w:rPr>
                <w:sz w:val="22"/>
                <w:szCs w:val="22"/>
              </w:rPr>
            </w:pPr>
            <w:r w:rsidRPr="00F73AC4">
              <w:rPr>
                <w:sz w:val="22"/>
                <w:szCs w:val="22"/>
              </w:rPr>
              <w:t>2. Belirli alanda yürüme, koşma, sıçrama vb. hareket</w:t>
            </w:r>
            <w:r w:rsidR="003B5120" w:rsidRPr="00F73AC4">
              <w:rPr>
                <w:sz w:val="22"/>
                <w:szCs w:val="22"/>
              </w:rPr>
              <w:t>leri kimseye çarpmadan, durakla</w:t>
            </w:r>
            <w:r w:rsidRPr="00F73AC4">
              <w:rPr>
                <w:sz w:val="22"/>
                <w:szCs w:val="22"/>
              </w:rPr>
              <w:t xml:space="preserve">madan, geri </w:t>
            </w:r>
            <w:proofErr w:type="spellStart"/>
            <w:r w:rsidRPr="00F73AC4">
              <w:rPr>
                <w:sz w:val="22"/>
                <w:szCs w:val="22"/>
              </w:rPr>
              <w:t>geri</w:t>
            </w:r>
            <w:proofErr w:type="spellEnd"/>
            <w:r w:rsidRPr="00F73AC4">
              <w:rPr>
                <w:sz w:val="22"/>
                <w:szCs w:val="22"/>
              </w:rPr>
              <w:t xml:space="preserve">, yan </w:t>
            </w:r>
            <w:proofErr w:type="spellStart"/>
            <w:r w:rsidRPr="00F73AC4">
              <w:rPr>
                <w:sz w:val="22"/>
                <w:szCs w:val="22"/>
              </w:rPr>
              <w:t>yan</w:t>
            </w:r>
            <w:proofErr w:type="spellEnd"/>
            <w:r w:rsidRPr="00F73AC4">
              <w:rPr>
                <w:sz w:val="22"/>
                <w:szCs w:val="22"/>
              </w:rPr>
              <w:t>, ve farklı yönlere doğru yapılır.</w:t>
            </w:r>
          </w:p>
        </w:tc>
      </w:tr>
      <w:tr w:rsidR="00CE7A88" w:rsidRPr="00F73AC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F73AC4" w:rsidRDefault="001F737B" w:rsidP="001F737B">
            <w:pPr>
              <w:jc w:val="center"/>
              <w:rPr>
                <w:sz w:val="22"/>
                <w:szCs w:val="22"/>
              </w:rPr>
            </w:pPr>
            <w:r w:rsidRPr="00F73AC4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66747" w:rsidRPr="00F73AC4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747" w:rsidRPr="00F73AC4" w:rsidRDefault="00566747" w:rsidP="00CE7A88">
            <w:pPr>
              <w:pStyle w:val="Balk3"/>
              <w:rPr>
                <w:sz w:val="22"/>
                <w:szCs w:val="22"/>
              </w:rPr>
            </w:pPr>
            <w:r w:rsidRPr="00F73AC4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747" w:rsidRPr="00F73AC4" w:rsidRDefault="00F73AC4" w:rsidP="00F73AC4">
            <w:pPr>
              <w:rPr>
                <w:sz w:val="22"/>
                <w:szCs w:val="22"/>
              </w:rPr>
            </w:pPr>
            <w:r w:rsidRPr="00F73AC4">
              <w:rPr>
                <w:sz w:val="22"/>
                <w:szCs w:val="22"/>
              </w:rPr>
              <w:t xml:space="preserve">Sopa Tutma, Kol Kola Sek </w:t>
            </w:r>
            <w:proofErr w:type="spellStart"/>
            <w:r w:rsidRPr="00F73AC4">
              <w:rPr>
                <w:sz w:val="22"/>
                <w:szCs w:val="22"/>
              </w:rPr>
              <w:t>Sek</w:t>
            </w:r>
            <w:proofErr w:type="spellEnd"/>
            <w:r w:rsidRPr="00F73AC4">
              <w:rPr>
                <w:sz w:val="22"/>
                <w:szCs w:val="22"/>
              </w:rPr>
              <w:t>, Taşla Yürü, Dönmece vb.</w:t>
            </w:r>
          </w:p>
        </w:tc>
      </w:tr>
      <w:tr w:rsidR="00830872" w:rsidRPr="00F73AC4">
        <w:trPr>
          <w:cantSplit/>
          <w:trHeight w:val="1655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3AC4" w:rsidRPr="00F73AC4" w:rsidRDefault="00F73AC4" w:rsidP="00F73AC4">
            <w:pPr>
              <w:rPr>
                <w:sz w:val="22"/>
                <w:szCs w:val="22"/>
              </w:rPr>
            </w:pPr>
            <w:r w:rsidRPr="00F73AC4">
              <w:rPr>
                <w:sz w:val="22"/>
                <w:szCs w:val="22"/>
              </w:rPr>
              <w:t>Öğrencilerin oyunda istenilen hedefe ulaşmak için yaratıcı, farklı bireysel ve takım strateji /taktikleri oluşturması ve sınıfla paylaşması sağlanmalıdır.</w:t>
            </w:r>
          </w:p>
          <w:p w:rsidR="003B5120" w:rsidRPr="00F73AC4" w:rsidRDefault="003B5120" w:rsidP="00CC2354">
            <w:pPr>
              <w:pStyle w:val="GvdeMetni"/>
              <w:jc w:val="both"/>
              <w:rPr>
                <w:b/>
                <w:sz w:val="22"/>
                <w:szCs w:val="22"/>
              </w:rPr>
            </w:pPr>
          </w:p>
        </w:tc>
      </w:tr>
      <w:tr w:rsidR="00566747" w:rsidRPr="00F73AC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F73AC4" w:rsidRDefault="00566747" w:rsidP="00CE7A88">
            <w:pPr>
              <w:rPr>
                <w:b/>
                <w:sz w:val="22"/>
                <w:szCs w:val="22"/>
              </w:rPr>
            </w:pPr>
            <w:r w:rsidRPr="00F73AC4">
              <w:rPr>
                <w:b/>
                <w:sz w:val="22"/>
                <w:szCs w:val="22"/>
              </w:rPr>
              <w:t>Bireysel Öğrenme Etkinlikleri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F73AC4" w:rsidRDefault="00566747" w:rsidP="00CE7A88">
            <w:pPr>
              <w:pStyle w:val="GvdeMetniGirintisi"/>
              <w:ind w:left="0" w:firstLine="0"/>
              <w:rPr>
                <w:sz w:val="22"/>
                <w:szCs w:val="22"/>
              </w:rPr>
            </w:pPr>
          </w:p>
        </w:tc>
      </w:tr>
      <w:tr w:rsidR="00566747" w:rsidRPr="00F73AC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F73AC4" w:rsidRDefault="00566747" w:rsidP="00CE7A88">
            <w:pPr>
              <w:rPr>
                <w:b/>
                <w:sz w:val="22"/>
                <w:szCs w:val="22"/>
              </w:rPr>
            </w:pPr>
            <w:r w:rsidRPr="00F73AC4">
              <w:rPr>
                <w:b/>
                <w:sz w:val="22"/>
                <w:szCs w:val="22"/>
              </w:rPr>
              <w:t>Grupla Öğrenme Etkinlikleri</w:t>
            </w:r>
          </w:p>
          <w:p w:rsidR="00566747" w:rsidRPr="00F73AC4" w:rsidRDefault="00566747" w:rsidP="00CE7A88">
            <w:pPr>
              <w:rPr>
                <w:b/>
                <w:sz w:val="22"/>
                <w:szCs w:val="22"/>
              </w:rPr>
            </w:pPr>
            <w:r w:rsidRPr="00F73AC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6747" w:rsidRPr="00F73AC4" w:rsidRDefault="00A76145" w:rsidP="00CE7A88">
            <w:pPr>
              <w:rPr>
                <w:sz w:val="22"/>
                <w:szCs w:val="22"/>
              </w:rPr>
            </w:pPr>
            <w:r w:rsidRPr="00F73AC4">
              <w:rPr>
                <w:sz w:val="22"/>
                <w:szCs w:val="22"/>
              </w:rPr>
              <w:t>Grupla oyun oynama.</w:t>
            </w:r>
          </w:p>
        </w:tc>
      </w:tr>
      <w:tr w:rsidR="00566747" w:rsidRPr="00F73AC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F73AC4" w:rsidRDefault="00566747" w:rsidP="00CE7A88">
            <w:pPr>
              <w:rPr>
                <w:b/>
                <w:sz w:val="22"/>
                <w:szCs w:val="22"/>
              </w:rPr>
            </w:pPr>
            <w:r w:rsidRPr="00F73AC4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6747" w:rsidRPr="00F73AC4" w:rsidRDefault="00830872" w:rsidP="00A76145">
            <w:pPr>
              <w:pStyle w:val="GvdeMetni"/>
              <w:jc w:val="both"/>
              <w:rPr>
                <w:sz w:val="22"/>
                <w:szCs w:val="22"/>
              </w:rPr>
            </w:pPr>
            <w:r w:rsidRPr="00F73AC4">
              <w:rPr>
                <w:sz w:val="22"/>
                <w:szCs w:val="22"/>
              </w:rPr>
              <w:t xml:space="preserve">Öğrenciler bu ders ile </w:t>
            </w:r>
            <w:r w:rsidR="00CC2354" w:rsidRPr="00F73AC4">
              <w:rPr>
                <w:sz w:val="22"/>
                <w:szCs w:val="22"/>
              </w:rPr>
              <w:t xml:space="preserve">hareket ederken vücut ve alan </w:t>
            </w:r>
            <w:proofErr w:type="spellStart"/>
            <w:r w:rsidR="00CC2354" w:rsidRPr="00F73AC4">
              <w:rPr>
                <w:sz w:val="22"/>
                <w:szCs w:val="22"/>
              </w:rPr>
              <w:t>farkındalığı</w:t>
            </w:r>
            <w:proofErr w:type="spellEnd"/>
            <w:r w:rsidR="00CC2354" w:rsidRPr="00F73AC4">
              <w:rPr>
                <w:sz w:val="22"/>
                <w:szCs w:val="22"/>
              </w:rPr>
              <w:t xml:space="preserve"> geliştirir.</w:t>
            </w:r>
          </w:p>
        </w:tc>
      </w:tr>
    </w:tbl>
    <w:p w:rsidR="00CE7A88" w:rsidRPr="00F73AC4" w:rsidRDefault="00CE7A88" w:rsidP="00CE7A88">
      <w:pPr>
        <w:pStyle w:val="Balk6"/>
        <w:ind w:firstLine="180"/>
        <w:rPr>
          <w:szCs w:val="22"/>
        </w:rPr>
      </w:pPr>
      <w:r w:rsidRPr="00F73AC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53"/>
        <w:gridCol w:w="4915"/>
      </w:tblGrid>
      <w:tr w:rsidR="00CE7A88" w:rsidRPr="00F73AC4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E7A88" w:rsidRPr="00F73AC4" w:rsidRDefault="00CE7A88" w:rsidP="00CE7A88">
            <w:pPr>
              <w:pStyle w:val="Balk1"/>
              <w:rPr>
                <w:sz w:val="22"/>
                <w:szCs w:val="22"/>
              </w:rPr>
            </w:pPr>
            <w:r w:rsidRPr="00F73AC4">
              <w:rPr>
                <w:sz w:val="22"/>
                <w:szCs w:val="22"/>
              </w:rPr>
              <w:t>Ölçme-Değerlendirme:</w:t>
            </w:r>
          </w:p>
          <w:p w:rsidR="00CE7A88" w:rsidRPr="00F73AC4" w:rsidRDefault="00CE7A88" w:rsidP="00CE7A88">
            <w:pPr>
              <w:rPr>
                <w:b/>
                <w:sz w:val="22"/>
                <w:szCs w:val="22"/>
              </w:rPr>
            </w:pPr>
            <w:r w:rsidRPr="00F73AC4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CE7A88" w:rsidRPr="00F73AC4" w:rsidRDefault="00CE7A88" w:rsidP="00CE7A88">
            <w:pPr>
              <w:rPr>
                <w:b/>
                <w:sz w:val="22"/>
                <w:szCs w:val="22"/>
              </w:rPr>
            </w:pPr>
            <w:r w:rsidRPr="00F73AC4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:rsidR="00CE7A88" w:rsidRPr="00F73AC4" w:rsidRDefault="00CE7A88" w:rsidP="00CE7A88">
            <w:pPr>
              <w:rPr>
                <w:sz w:val="22"/>
                <w:szCs w:val="22"/>
              </w:rPr>
            </w:pPr>
            <w:r w:rsidRPr="00F73AC4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872" w:rsidRPr="00F73AC4" w:rsidRDefault="00F55456" w:rsidP="002273BF">
            <w:pPr>
              <w:tabs>
                <w:tab w:val="left" w:pos="224"/>
                <w:tab w:val="left" w:pos="366"/>
              </w:tabs>
              <w:ind w:left="360"/>
              <w:rPr>
                <w:sz w:val="22"/>
                <w:szCs w:val="22"/>
              </w:rPr>
            </w:pPr>
            <w:r w:rsidRPr="00F73AC4">
              <w:rPr>
                <w:sz w:val="22"/>
                <w:szCs w:val="22"/>
              </w:rPr>
              <w:t>Öğrencilerin öz değerlendirme, akran değerlendirme ve grup değerlendirme yapmaları sağlanır ve öğrencilerin temel hareket becerileri gözlemlenir. Gözlem sonuçları formlara kayıt edilir</w:t>
            </w:r>
          </w:p>
        </w:tc>
      </w:tr>
      <w:tr w:rsidR="00566747" w:rsidRPr="00F73AC4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:rsidR="00566747" w:rsidRPr="00F73AC4" w:rsidRDefault="00566747" w:rsidP="008770A6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F73AC4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:rsidR="00566747" w:rsidRPr="00F73AC4" w:rsidRDefault="00CC2354" w:rsidP="00CC2354">
            <w:pPr>
              <w:rPr>
                <w:sz w:val="22"/>
                <w:szCs w:val="22"/>
              </w:rPr>
            </w:pPr>
            <w:r w:rsidRPr="00F73AC4">
              <w:rPr>
                <w:sz w:val="22"/>
                <w:szCs w:val="22"/>
              </w:rPr>
              <w:t xml:space="preserve">Temel hareket becerilerinin aylara ve haftalara göre dağılımı yapılırken Beden eğitimi programında yer alan 1, 2 ve 3. çizelgelerden yararlanılarak yapılmalıdır. </w:t>
            </w:r>
          </w:p>
        </w:tc>
      </w:tr>
    </w:tbl>
    <w:p w:rsidR="00CE7A88" w:rsidRPr="00F73AC4" w:rsidRDefault="00CE7A88" w:rsidP="00CE7A88">
      <w:pPr>
        <w:pStyle w:val="Balk6"/>
        <w:ind w:firstLine="180"/>
        <w:rPr>
          <w:szCs w:val="22"/>
        </w:rPr>
      </w:pPr>
      <w:r w:rsidRPr="00F73AC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7625"/>
      </w:tblGrid>
      <w:tr w:rsidR="00CE7A88" w:rsidRPr="00F73AC4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7A88" w:rsidRPr="00F73AC4" w:rsidRDefault="00CE7A88" w:rsidP="00CE7A88">
            <w:pPr>
              <w:rPr>
                <w:b/>
                <w:sz w:val="22"/>
                <w:szCs w:val="22"/>
              </w:rPr>
            </w:pPr>
            <w:r w:rsidRPr="00F73AC4">
              <w:rPr>
                <w:b/>
                <w:sz w:val="22"/>
                <w:szCs w:val="22"/>
              </w:rPr>
              <w:t xml:space="preserve">Planın Uygulanmasına </w:t>
            </w:r>
          </w:p>
          <w:p w:rsidR="00CE7A88" w:rsidRPr="00F73AC4" w:rsidRDefault="00CE7A88" w:rsidP="00CE7A88">
            <w:pPr>
              <w:rPr>
                <w:sz w:val="22"/>
                <w:szCs w:val="22"/>
              </w:rPr>
            </w:pPr>
            <w:r w:rsidRPr="00F73AC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F73AC4" w:rsidRDefault="00CE7A88" w:rsidP="000C58E9">
            <w:pPr>
              <w:rPr>
                <w:sz w:val="22"/>
                <w:szCs w:val="22"/>
              </w:rPr>
            </w:pPr>
          </w:p>
        </w:tc>
      </w:tr>
      <w:tr w:rsidR="00566747" w:rsidRPr="00F73AC4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F73AC4" w:rsidRDefault="00566747" w:rsidP="00566747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F73AC4">
              <w:rPr>
                <w:bCs/>
                <w:sz w:val="22"/>
                <w:szCs w:val="22"/>
              </w:rPr>
              <w:sym w:font="Webdings" w:char="F048"/>
            </w:r>
            <w:r w:rsidR="00C02CD1" w:rsidRPr="00F73AC4">
              <w:rPr>
                <w:bCs/>
                <w:sz w:val="22"/>
                <w:szCs w:val="22"/>
              </w:rPr>
              <w:t xml:space="preserve"> sembolü s</w:t>
            </w:r>
            <w:r w:rsidRPr="00F73AC4">
              <w:rPr>
                <w:bCs/>
                <w:sz w:val="22"/>
                <w:szCs w:val="22"/>
              </w:rPr>
              <w:t>ınıf içi-okul içi etkinli</w:t>
            </w:r>
            <w:r w:rsidR="00C02CD1" w:rsidRPr="00F73AC4">
              <w:rPr>
                <w:bCs/>
                <w:sz w:val="22"/>
                <w:szCs w:val="22"/>
              </w:rPr>
              <w:t>ği gösterir.</w:t>
            </w:r>
          </w:p>
        </w:tc>
      </w:tr>
    </w:tbl>
    <w:p w:rsidR="00FD0DAD" w:rsidRDefault="00FD0DAD" w:rsidP="00FD0DAD">
      <w:pPr>
        <w:ind w:firstLine="708"/>
        <w:rPr>
          <w:b/>
        </w:rPr>
      </w:pPr>
    </w:p>
    <w:p w:rsidR="00FD0DAD" w:rsidRDefault="00FD0DAD" w:rsidP="00FD0DAD">
      <w:pPr>
        <w:ind w:firstLine="708"/>
        <w:rPr>
          <w:b/>
        </w:rPr>
      </w:pPr>
    </w:p>
    <w:p w:rsidR="00FD0DAD" w:rsidRDefault="00FD0DAD" w:rsidP="00FD0DAD">
      <w:pPr>
        <w:ind w:firstLine="708"/>
        <w:rPr>
          <w:b/>
        </w:rPr>
      </w:pPr>
    </w:p>
    <w:p w:rsidR="00FD0DAD" w:rsidRDefault="00FD0DAD" w:rsidP="00FD0DAD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B9662C" w:rsidRPr="00F73AC4" w:rsidRDefault="00B9662C" w:rsidP="00FD0DAD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ind w:firstLine="0"/>
        <w:rPr>
          <w:sz w:val="22"/>
          <w:szCs w:val="22"/>
        </w:rPr>
      </w:pPr>
    </w:p>
    <w:sectPr w:rsidR="00B9662C" w:rsidRPr="00F73AC4" w:rsidSect="002C0617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69E" w:rsidRDefault="0023569E">
      <w:r>
        <w:separator/>
      </w:r>
    </w:p>
  </w:endnote>
  <w:endnote w:type="continuationSeparator" w:id="0">
    <w:p w:rsidR="0023569E" w:rsidRDefault="002356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69E" w:rsidRDefault="0023569E">
      <w:r>
        <w:separator/>
      </w:r>
    </w:p>
  </w:footnote>
  <w:footnote w:type="continuationSeparator" w:id="0">
    <w:p w:rsidR="0023569E" w:rsidRDefault="002356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140" w:rsidRDefault="00C10E4B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FA7140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FA7140" w:rsidRDefault="00FA7140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C7106"/>
    <w:multiLevelType w:val="hybridMultilevel"/>
    <w:tmpl w:val="6FBE535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2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7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5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8"/>
  </w:num>
  <w:num w:numId="4">
    <w:abstractNumId w:val="27"/>
  </w:num>
  <w:num w:numId="5">
    <w:abstractNumId w:val="13"/>
  </w:num>
  <w:num w:numId="6">
    <w:abstractNumId w:val="16"/>
  </w:num>
  <w:num w:numId="7">
    <w:abstractNumId w:val="1"/>
  </w:num>
  <w:num w:numId="8">
    <w:abstractNumId w:val="24"/>
  </w:num>
  <w:num w:numId="9">
    <w:abstractNumId w:val="7"/>
  </w:num>
  <w:num w:numId="10">
    <w:abstractNumId w:val="21"/>
  </w:num>
  <w:num w:numId="11">
    <w:abstractNumId w:val="22"/>
  </w:num>
  <w:num w:numId="12">
    <w:abstractNumId w:val="20"/>
  </w:num>
  <w:num w:numId="13">
    <w:abstractNumId w:val="10"/>
  </w:num>
  <w:num w:numId="14">
    <w:abstractNumId w:val="19"/>
  </w:num>
  <w:num w:numId="15">
    <w:abstractNumId w:val="8"/>
  </w:num>
  <w:num w:numId="16">
    <w:abstractNumId w:val="6"/>
  </w:num>
  <w:num w:numId="17">
    <w:abstractNumId w:val="17"/>
  </w:num>
  <w:num w:numId="18">
    <w:abstractNumId w:val="12"/>
  </w:num>
  <w:num w:numId="19">
    <w:abstractNumId w:val="3"/>
  </w:num>
  <w:num w:numId="20">
    <w:abstractNumId w:val="28"/>
  </w:num>
  <w:num w:numId="21">
    <w:abstractNumId w:val="14"/>
  </w:num>
  <w:num w:numId="22">
    <w:abstractNumId w:val="23"/>
  </w:num>
  <w:num w:numId="23">
    <w:abstractNumId w:val="0"/>
  </w:num>
  <w:num w:numId="24">
    <w:abstractNumId w:val="25"/>
  </w:num>
  <w:num w:numId="25">
    <w:abstractNumId w:val="5"/>
  </w:num>
  <w:num w:numId="26">
    <w:abstractNumId w:val="9"/>
  </w:num>
  <w:num w:numId="27">
    <w:abstractNumId w:val="26"/>
  </w:num>
  <w:num w:numId="28">
    <w:abstractNumId w:val="11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734"/>
    <w:rsid w:val="00014A39"/>
    <w:rsid w:val="00026384"/>
    <w:rsid w:val="00043E7E"/>
    <w:rsid w:val="00065D60"/>
    <w:rsid w:val="00083E14"/>
    <w:rsid w:val="000A078C"/>
    <w:rsid w:val="000B7999"/>
    <w:rsid w:val="000C5637"/>
    <w:rsid w:val="000C58E9"/>
    <w:rsid w:val="00171912"/>
    <w:rsid w:val="00171962"/>
    <w:rsid w:val="001A4FCC"/>
    <w:rsid w:val="001B100A"/>
    <w:rsid w:val="001F2B46"/>
    <w:rsid w:val="001F737B"/>
    <w:rsid w:val="00226987"/>
    <w:rsid w:val="002273BF"/>
    <w:rsid w:val="0023569E"/>
    <w:rsid w:val="00247719"/>
    <w:rsid w:val="002927C2"/>
    <w:rsid w:val="00294099"/>
    <w:rsid w:val="00295E97"/>
    <w:rsid w:val="002B4BD2"/>
    <w:rsid w:val="002B5A47"/>
    <w:rsid w:val="002C0617"/>
    <w:rsid w:val="00371372"/>
    <w:rsid w:val="00382734"/>
    <w:rsid w:val="00390863"/>
    <w:rsid w:val="003953AB"/>
    <w:rsid w:val="003A5E92"/>
    <w:rsid w:val="003B5120"/>
    <w:rsid w:val="003D1C3E"/>
    <w:rsid w:val="004266FF"/>
    <w:rsid w:val="0043736F"/>
    <w:rsid w:val="00440719"/>
    <w:rsid w:val="00463A3D"/>
    <w:rsid w:val="004859FE"/>
    <w:rsid w:val="004D10B0"/>
    <w:rsid w:val="004F4D91"/>
    <w:rsid w:val="00537E4D"/>
    <w:rsid w:val="0054684D"/>
    <w:rsid w:val="005524E8"/>
    <w:rsid w:val="005543A7"/>
    <w:rsid w:val="005609AA"/>
    <w:rsid w:val="00566747"/>
    <w:rsid w:val="00597BE3"/>
    <w:rsid w:val="005A1680"/>
    <w:rsid w:val="005C6AA0"/>
    <w:rsid w:val="005D683C"/>
    <w:rsid w:val="005E1E6C"/>
    <w:rsid w:val="00612AF5"/>
    <w:rsid w:val="00614DEA"/>
    <w:rsid w:val="0063203E"/>
    <w:rsid w:val="00645DB8"/>
    <w:rsid w:val="00667813"/>
    <w:rsid w:val="006A1DE4"/>
    <w:rsid w:val="006F210A"/>
    <w:rsid w:val="006F7E15"/>
    <w:rsid w:val="00767F61"/>
    <w:rsid w:val="00783CF8"/>
    <w:rsid w:val="00797B56"/>
    <w:rsid w:val="007A4E3B"/>
    <w:rsid w:val="007E6886"/>
    <w:rsid w:val="007F101E"/>
    <w:rsid w:val="00800E38"/>
    <w:rsid w:val="00805195"/>
    <w:rsid w:val="00830872"/>
    <w:rsid w:val="00832294"/>
    <w:rsid w:val="008334C8"/>
    <w:rsid w:val="008770A6"/>
    <w:rsid w:val="00877288"/>
    <w:rsid w:val="008B031F"/>
    <w:rsid w:val="008D254B"/>
    <w:rsid w:val="008D4AC5"/>
    <w:rsid w:val="008E1198"/>
    <w:rsid w:val="00935D2A"/>
    <w:rsid w:val="009448B0"/>
    <w:rsid w:val="00954801"/>
    <w:rsid w:val="0096081E"/>
    <w:rsid w:val="009762BF"/>
    <w:rsid w:val="00987A43"/>
    <w:rsid w:val="009A4A2A"/>
    <w:rsid w:val="009B55FA"/>
    <w:rsid w:val="00A523B0"/>
    <w:rsid w:val="00A73859"/>
    <w:rsid w:val="00A7510D"/>
    <w:rsid w:val="00A76145"/>
    <w:rsid w:val="00A766FF"/>
    <w:rsid w:val="00AB1F7E"/>
    <w:rsid w:val="00AD3F13"/>
    <w:rsid w:val="00AF70B2"/>
    <w:rsid w:val="00B80E0D"/>
    <w:rsid w:val="00B83CD1"/>
    <w:rsid w:val="00B92AF5"/>
    <w:rsid w:val="00B9662C"/>
    <w:rsid w:val="00BA104A"/>
    <w:rsid w:val="00BA6EBC"/>
    <w:rsid w:val="00BB594B"/>
    <w:rsid w:val="00BD3C59"/>
    <w:rsid w:val="00BE469B"/>
    <w:rsid w:val="00BF411C"/>
    <w:rsid w:val="00C02CD1"/>
    <w:rsid w:val="00C10E4B"/>
    <w:rsid w:val="00C16103"/>
    <w:rsid w:val="00C16292"/>
    <w:rsid w:val="00C225F0"/>
    <w:rsid w:val="00C816D4"/>
    <w:rsid w:val="00C95376"/>
    <w:rsid w:val="00CC2354"/>
    <w:rsid w:val="00CD2AEE"/>
    <w:rsid w:val="00CE0B4C"/>
    <w:rsid w:val="00CE4C8A"/>
    <w:rsid w:val="00CE7A88"/>
    <w:rsid w:val="00D40D39"/>
    <w:rsid w:val="00D43906"/>
    <w:rsid w:val="00D60676"/>
    <w:rsid w:val="00D76507"/>
    <w:rsid w:val="00D85584"/>
    <w:rsid w:val="00D86D96"/>
    <w:rsid w:val="00D87039"/>
    <w:rsid w:val="00DA73C6"/>
    <w:rsid w:val="00DB1CEC"/>
    <w:rsid w:val="00DC297A"/>
    <w:rsid w:val="00DD167E"/>
    <w:rsid w:val="00E036DB"/>
    <w:rsid w:val="00E037E8"/>
    <w:rsid w:val="00E154A3"/>
    <w:rsid w:val="00E461BE"/>
    <w:rsid w:val="00ED01FF"/>
    <w:rsid w:val="00ED6647"/>
    <w:rsid w:val="00EE3854"/>
    <w:rsid w:val="00EE67BB"/>
    <w:rsid w:val="00F153BA"/>
    <w:rsid w:val="00F24AB8"/>
    <w:rsid w:val="00F53249"/>
    <w:rsid w:val="00F54CDE"/>
    <w:rsid w:val="00F55456"/>
    <w:rsid w:val="00F73AC4"/>
    <w:rsid w:val="00F74865"/>
    <w:rsid w:val="00F869DC"/>
    <w:rsid w:val="00FA7140"/>
    <w:rsid w:val="00FA7DC5"/>
    <w:rsid w:val="00FB15F9"/>
    <w:rsid w:val="00FD0DAD"/>
    <w:rsid w:val="00FE5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2C061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2C0617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2C0617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2C0617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2C0617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2C0617"/>
    <w:rPr>
      <w:sz w:val="18"/>
    </w:rPr>
  </w:style>
  <w:style w:type="paragraph" w:styleId="KonuBal">
    <w:name w:val="Title"/>
    <w:basedOn w:val="Normal"/>
    <w:qFormat/>
    <w:rsid w:val="002C0617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2C0617"/>
    <w:pPr>
      <w:ind w:left="146" w:hanging="146"/>
    </w:pPr>
  </w:style>
  <w:style w:type="paragraph" w:styleId="GvdeMetniGirintisi2">
    <w:name w:val="Body Text Indent 2"/>
    <w:basedOn w:val="Normal"/>
    <w:rsid w:val="002C0617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2C0617"/>
  </w:style>
  <w:style w:type="paragraph" w:styleId="stbilgi">
    <w:name w:val="header"/>
    <w:basedOn w:val="Normal"/>
    <w:rsid w:val="002C0617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2C0617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8E1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0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DELL</cp:lastModifiedBy>
  <cp:revision>5</cp:revision>
  <cp:lastPrinted>2003-10-03T11:02:00Z</cp:lastPrinted>
  <dcterms:created xsi:type="dcterms:W3CDTF">2015-09-22T16:08:00Z</dcterms:created>
  <dcterms:modified xsi:type="dcterms:W3CDTF">2017-08-27T15:52:00Z</dcterms:modified>
</cp:coreProperties>
</file>