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52E" w:rsidRPr="00953F60" w:rsidRDefault="005F152E" w:rsidP="00A76145">
      <w:pPr>
        <w:pStyle w:val="KonuBal"/>
        <w:jc w:val="left"/>
        <w:rPr>
          <w:sz w:val="22"/>
          <w:szCs w:val="22"/>
        </w:rPr>
      </w:pPr>
    </w:p>
    <w:p w:rsidR="00AB03D5" w:rsidRDefault="00AB03D5" w:rsidP="00953F60">
      <w:pPr>
        <w:pStyle w:val="KonuBal"/>
        <w:rPr>
          <w:sz w:val="22"/>
          <w:szCs w:val="22"/>
        </w:rPr>
      </w:pPr>
    </w:p>
    <w:p w:rsidR="00953F60" w:rsidRPr="00D01D1C" w:rsidRDefault="00953F60" w:rsidP="00953F60">
      <w:pPr>
        <w:pStyle w:val="KonuBal"/>
        <w:rPr>
          <w:sz w:val="22"/>
          <w:szCs w:val="22"/>
        </w:rPr>
      </w:pPr>
      <w:r w:rsidRPr="00D01D1C">
        <w:rPr>
          <w:sz w:val="22"/>
          <w:szCs w:val="22"/>
        </w:rPr>
        <w:t xml:space="preserve">OYUN VE FİZİKİ ETKİNLİK DERSİ GÜNLÜK PLÂNI </w:t>
      </w:r>
      <w:r>
        <w:rPr>
          <w:sz w:val="22"/>
          <w:szCs w:val="22"/>
        </w:rPr>
        <w:t>9</w:t>
      </w:r>
      <w:r w:rsidRPr="00D01D1C">
        <w:rPr>
          <w:sz w:val="22"/>
          <w:szCs w:val="22"/>
        </w:rPr>
        <w:t>.  HAFTA</w:t>
      </w:r>
    </w:p>
    <w:p w:rsidR="00CE7A88" w:rsidRPr="00953F60" w:rsidRDefault="00CE7A88" w:rsidP="00CE7A88">
      <w:pPr>
        <w:pStyle w:val="KonuBal"/>
        <w:rPr>
          <w:sz w:val="22"/>
          <w:szCs w:val="22"/>
        </w:rPr>
      </w:pPr>
    </w:p>
    <w:p w:rsidR="00CE7A88" w:rsidRPr="00953F60" w:rsidRDefault="00CE7A88" w:rsidP="00CE7A88">
      <w:pPr>
        <w:rPr>
          <w:b/>
          <w:sz w:val="22"/>
          <w:szCs w:val="22"/>
        </w:rPr>
      </w:pPr>
      <w:r w:rsidRPr="00953F60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09"/>
        <w:gridCol w:w="7008"/>
      </w:tblGrid>
      <w:tr w:rsidR="00CE7A88" w:rsidRPr="00953F60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F210A" w:rsidRPr="00953F60" w:rsidRDefault="00CE7A88" w:rsidP="00BD5C52">
            <w:pPr>
              <w:spacing w:line="220" w:lineRule="exact"/>
              <w:rPr>
                <w:sz w:val="22"/>
                <w:szCs w:val="22"/>
              </w:rPr>
            </w:pPr>
            <w:r w:rsidRPr="00953F60">
              <w:rPr>
                <w:b/>
                <w:bCs/>
                <w:sz w:val="22"/>
                <w:szCs w:val="22"/>
              </w:rPr>
              <w:t>Süre:</w:t>
            </w:r>
            <w:r w:rsidR="00BD5C52">
              <w:rPr>
                <w:sz w:val="22"/>
                <w:szCs w:val="22"/>
              </w:rPr>
              <w:t>5 Ders</w:t>
            </w:r>
          </w:p>
        </w:tc>
      </w:tr>
      <w:tr w:rsidR="00CE7A88" w:rsidRPr="00953F60" w:rsidTr="00953F60">
        <w:trPr>
          <w:cantSplit/>
          <w:trHeight w:val="325"/>
          <w:jc w:val="center"/>
        </w:trPr>
        <w:tc>
          <w:tcPr>
            <w:tcW w:w="31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953F60" w:rsidRDefault="001F737B" w:rsidP="001F737B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953F60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0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7A88" w:rsidRPr="00953F60" w:rsidRDefault="00953F60" w:rsidP="001F737B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D01D1C">
              <w:rPr>
                <w:b/>
                <w:sz w:val="22"/>
                <w:szCs w:val="22"/>
              </w:rPr>
              <w:t>OYUN VE FİZİKİ ETKİNLİK</w:t>
            </w:r>
          </w:p>
        </w:tc>
      </w:tr>
      <w:tr w:rsidR="001F737B" w:rsidRPr="00953F60" w:rsidTr="00953F60">
        <w:trPr>
          <w:cantSplit/>
          <w:trHeight w:val="225"/>
          <w:jc w:val="center"/>
        </w:trPr>
        <w:tc>
          <w:tcPr>
            <w:tcW w:w="31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953F60" w:rsidRDefault="001F737B" w:rsidP="001F737B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953F60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F737B" w:rsidRPr="00953F60" w:rsidRDefault="005F152E" w:rsidP="001F737B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953F60">
              <w:rPr>
                <w:b/>
                <w:sz w:val="22"/>
                <w:szCs w:val="22"/>
              </w:rPr>
              <w:t>3</w:t>
            </w:r>
          </w:p>
        </w:tc>
      </w:tr>
      <w:tr w:rsidR="007E4320" w:rsidRPr="00953F60" w:rsidTr="00953F60">
        <w:trPr>
          <w:cantSplit/>
          <w:jc w:val="center"/>
        </w:trPr>
        <w:tc>
          <w:tcPr>
            <w:tcW w:w="310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E4320" w:rsidRPr="00953F60" w:rsidRDefault="007E4320" w:rsidP="001F737B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953F60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00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E4320" w:rsidRPr="00953F60" w:rsidRDefault="007E4320" w:rsidP="00953F60">
            <w:pPr>
              <w:numPr>
                <w:ilvl w:val="0"/>
                <w:numId w:val="29"/>
              </w:numPr>
              <w:tabs>
                <w:tab w:val="clear" w:pos="720"/>
                <w:tab w:val="left" w:pos="284"/>
              </w:tabs>
              <w:spacing w:line="240" w:lineRule="exact"/>
              <w:ind w:left="80" w:hanging="80"/>
              <w:rPr>
                <w:bCs/>
                <w:sz w:val="22"/>
                <w:szCs w:val="22"/>
              </w:rPr>
            </w:pPr>
            <w:r w:rsidRPr="00953F60">
              <w:rPr>
                <w:bCs/>
                <w:sz w:val="22"/>
                <w:szCs w:val="22"/>
              </w:rPr>
              <w:t>HAREKET BİLGİ VE BECERİLERİ</w:t>
            </w:r>
          </w:p>
          <w:p w:rsidR="007E4320" w:rsidRPr="00953F60" w:rsidRDefault="007E4320" w:rsidP="00953F60">
            <w:pPr>
              <w:numPr>
                <w:ilvl w:val="0"/>
                <w:numId w:val="29"/>
              </w:numPr>
              <w:tabs>
                <w:tab w:val="clear" w:pos="720"/>
                <w:tab w:val="left" w:pos="284"/>
                <w:tab w:val="num" w:pos="364"/>
              </w:tabs>
              <w:spacing w:line="240" w:lineRule="exact"/>
              <w:ind w:left="0" w:firstLine="0"/>
              <w:rPr>
                <w:b/>
                <w:sz w:val="22"/>
                <w:szCs w:val="22"/>
              </w:rPr>
            </w:pPr>
            <w:r w:rsidRPr="00953F60">
              <w:rPr>
                <w:bCs/>
                <w:sz w:val="22"/>
                <w:szCs w:val="22"/>
              </w:rPr>
              <w:t xml:space="preserve"> ETKİN KATILIM VE SAĞLIKLI YAŞAM</w:t>
            </w:r>
          </w:p>
        </w:tc>
      </w:tr>
      <w:tr w:rsidR="007E4320" w:rsidRPr="00953F60" w:rsidTr="00953F60">
        <w:trPr>
          <w:cantSplit/>
          <w:jc w:val="center"/>
        </w:trPr>
        <w:tc>
          <w:tcPr>
            <w:tcW w:w="31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E4320" w:rsidRPr="00953F60" w:rsidRDefault="007E4320" w:rsidP="001F737B">
            <w:pPr>
              <w:spacing w:line="180" w:lineRule="exact"/>
              <w:rPr>
                <w:b/>
                <w:sz w:val="22"/>
                <w:szCs w:val="22"/>
              </w:rPr>
            </w:pPr>
            <w:r w:rsidRPr="00953F60">
              <w:rPr>
                <w:b/>
                <w:sz w:val="22"/>
                <w:szCs w:val="22"/>
              </w:rPr>
              <w:t>ALT ÖĞRENME ALANI</w:t>
            </w:r>
          </w:p>
        </w:tc>
        <w:tc>
          <w:tcPr>
            <w:tcW w:w="70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4320" w:rsidRPr="00953F60" w:rsidRDefault="007E4320" w:rsidP="00D345C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53F60">
              <w:rPr>
                <w:sz w:val="22"/>
                <w:szCs w:val="22"/>
              </w:rPr>
              <w:t>A.1.Temel Hareket Bilgi ve Becerileri</w:t>
            </w:r>
          </w:p>
          <w:p w:rsidR="007E4320" w:rsidRPr="00953F60" w:rsidRDefault="007E4320" w:rsidP="00D345CA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953F60">
              <w:rPr>
                <w:sz w:val="22"/>
                <w:szCs w:val="22"/>
              </w:rPr>
              <w:t>B. 1. Düzenli Fiziksel Etkinlik</w:t>
            </w:r>
          </w:p>
        </w:tc>
      </w:tr>
    </w:tbl>
    <w:p w:rsidR="00CE7A88" w:rsidRPr="00953F60" w:rsidRDefault="00CE7A88" w:rsidP="00CE7A88">
      <w:pPr>
        <w:ind w:firstLine="180"/>
        <w:rPr>
          <w:b/>
          <w:sz w:val="22"/>
          <w:szCs w:val="22"/>
        </w:rPr>
      </w:pPr>
      <w:r w:rsidRPr="00953F60">
        <w:rPr>
          <w:b/>
          <w:sz w:val="22"/>
          <w:szCs w:val="22"/>
        </w:rPr>
        <w:t>BÖLÜM II: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05"/>
        <w:gridCol w:w="7020"/>
      </w:tblGrid>
      <w:tr w:rsidR="00CE7A88" w:rsidRPr="00953F60" w:rsidTr="004D4D62">
        <w:trPr>
          <w:jc w:val="center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88" w:rsidRPr="00953F60" w:rsidRDefault="001F737B" w:rsidP="00CE7A88">
            <w:pPr>
              <w:pStyle w:val="Balk1"/>
              <w:jc w:val="left"/>
              <w:rPr>
                <w:sz w:val="22"/>
                <w:szCs w:val="22"/>
              </w:rPr>
            </w:pPr>
            <w:r w:rsidRPr="00953F60">
              <w:rPr>
                <w:sz w:val="22"/>
                <w:szCs w:val="22"/>
              </w:rPr>
              <w:t>KAZANIMLAR</w:t>
            </w:r>
          </w:p>
        </w:tc>
        <w:tc>
          <w:tcPr>
            <w:tcW w:w="7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3F60" w:rsidRPr="00953F60" w:rsidRDefault="00953F60" w:rsidP="00953F60">
            <w:pPr>
              <w:rPr>
                <w:sz w:val="22"/>
                <w:szCs w:val="22"/>
              </w:rPr>
            </w:pPr>
            <w:r w:rsidRPr="00953F60">
              <w:rPr>
                <w:sz w:val="22"/>
                <w:szCs w:val="22"/>
              </w:rPr>
              <w:t>6. Nesne kontrolü gerektiren hareketleri alan</w:t>
            </w:r>
          </w:p>
          <w:p w:rsidR="00CE7A88" w:rsidRPr="00953F60" w:rsidRDefault="00953F60" w:rsidP="00953F60">
            <w:pPr>
              <w:rPr>
                <w:sz w:val="22"/>
                <w:szCs w:val="22"/>
              </w:rPr>
            </w:pPr>
            <w:proofErr w:type="spellStart"/>
            <w:r w:rsidRPr="00953F60">
              <w:rPr>
                <w:sz w:val="22"/>
                <w:szCs w:val="22"/>
              </w:rPr>
              <w:t>farkındalığı</w:t>
            </w:r>
            <w:proofErr w:type="spellEnd"/>
            <w:r w:rsidRPr="00953F60">
              <w:rPr>
                <w:sz w:val="22"/>
                <w:szCs w:val="22"/>
              </w:rPr>
              <w:t>, efor ve hareket ilişkilerini kullanarak artan bir doğrulukla yapar.</w:t>
            </w:r>
          </w:p>
        </w:tc>
      </w:tr>
      <w:tr w:rsidR="00CE7A88" w:rsidRPr="00953F60" w:rsidTr="004D4D62">
        <w:trPr>
          <w:jc w:val="center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7A88" w:rsidRPr="00953F60" w:rsidRDefault="00566747" w:rsidP="00CE7A8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53F60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7A88" w:rsidRPr="00953F60" w:rsidRDefault="00953F60" w:rsidP="00CE7A88">
            <w:pPr>
              <w:rPr>
                <w:sz w:val="22"/>
                <w:szCs w:val="22"/>
              </w:rPr>
            </w:pPr>
            <w:r w:rsidRPr="00953F60">
              <w:rPr>
                <w:sz w:val="22"/>
                <w:szCs w:val="22"/>
              </w:rPr>
              <w:t>Gösteri, alıştırma</w:t>
            </w:r>
            <w:r w:rsidR="005F152E" w:rsidRPr="00953F60">
              <w:rPr>
                <w:sz w:val="22"/>
                <w:szCs w:val="22"/>
              </w:rPr>
              <w:t xml:space="preserve"> ile öğretim, buluş yolu, yönlendirilmiş buluşla öğretim, kendi kendine öğrenme, kendini değerlendirme</w:t>
            </w:r>
          </w:p>
        </w:tc>
      </w:tr>
      <w:tr w:rsidR="00CE7A88" w:rsidRPr="00953F60" w:rsidTr="004D4D62">
        <w:trPr>
          <w:jc w:val="center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7A88" w:rsidRPr="00953F60" w:rsidRDefault="00566747" w:rsidP="001F737B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53F60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7A88" w:rsidRPr="00953F60" w:rsidRDefault="00C02CD1" w:rsidP="00CE7A88">
            <w:pPr>
              <w:rPr>
                <w:color w:val="000000"/>
                <w:sz w:val="22"/>
                <w:szCs w:val="22"/>
              </w:rPr>
            </w:pPr>
            <w:r w:rsidRPr="00953F60">
              <w:rPr>
                <w:color w:val="000000"/>
                <w:sz w:val="22"/>
                <w:szCs w:val="22"/>
              </w:rPr>
              <w:t>Okul bahçesi, oyun oynama</w:t>
            </w:r>
          </w:p>
        </w:tc>
      </w:tr>
      <w:tr w:rsidR="00CE7A88" w:rsidRPr="00953F60" w:rsidTr="004D4D62">
        <w:trPr>
          <w:jc w:val="center"/>
        </w:trPr>
        <w:tc>
          <w:tcPr>
            <w:tcW w:w="3105" w:type="dxa"/>
            <w:tcBorders>
              <w:left w:val="single" w:sz="8" w:space="0" w:color="auto"/>
            </w:tcBorders>
            <w:vAlign w:val="center"/>
          </w:tcPr>
          <w:p w:rsidR="00CE7A88" w:rsidRPr="00953F60" w:rsidRDefault="001F737B" w:rsidP="00CE7A88">
            <w:pPr>
              <w:rPr>
                <w:b/>
                <w:sz w:val="22"/>
                <w:szCs w:val="22"/>
              </w:rPr>
            </w:pPr>
            <w:r w:rsidRPr="00953F60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020" w:type="dxa"/>
            <w:tcBorders>
              <w:right w:val="single" w:sz="8" w:space="0" w:color="auto"/>
            </w:tcBorders>
            <w:vAlign w:val="center"/>
          </w:tcPr>
          <w:p w:rsidR="00CE7A88" w:rsidRPr="00953F60" w:rsidRDefault="00566747" w:rsidP="00CE7A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953F60">
              <w:rPr>
                <w:sz w:val="22"/>
                <w:szCs w:val="22"/>
              </w:rPr>
              <w:t>Sınıf, okul bahçesi</w:t>
            </w:r>
          </w:p>
        </w:tc>
      </w:tr>
      <w:tr w:rsidR="00CE7A88" w:rsidRPr="00953F60" w:rsidTr="004D4D62">
        <w:trPr>
          <w:jc w:val="center"/>
        </w:trPr>
        <w:tc>
          <w:tcPr>
            <w:tcW w:w="3105" w:type="dxa"/>
            <w:tcBorders>
              <w:left w:val="single" w:sz="8" w:space="0" w:color="auto"/>
            </w:tcBorders>
            <w:vAlign w:val="center"/>
          </w:tcPr>
          <w:p w:rsidR="00CE7A88" w:rsidRPr="00953F60" w:rsidRDefault="001F737B" w:rsidP="00CE7A88">
            <w:pPr>
              <w:rPr>
                <w:b/>
                <w:sz w:val="22"/>
                <w:szCs w:val="22"/>
              </w:rPr>
            </w:pPr>
            <w:r w:rsidRPr="00953F60">
              <w:rPr>
                <w:b/>
                <w:bCs/>
                <w:sz w:val="22"/>
                <w:szCs w:val="22"/>
              </w:rPr>
              <w:t>GÜVENLİK ÖNLEMLERİ</w:t>
            </w:r>
          </w:p>
        </w:tc>
        <w:tc>
          <w:tcPr>
            <w:tcW w:w="7020" w:type="dxa"/>
            <w:tcBorders>
              <w:right w:val="single" w:sz="8" w:space="0" w:color="auto"/>
            </w:tcBorders>
            <w:vAlign w:val="center"/>
          </w:tcPr>
          <w:p w:rsidR="00CE7A88" w:rsidRPr="00953F60" w:rsidRDefault="00A76145" w:rsidP="00A76145">
            <w:pPr>
              <w:pStyle w:val="GvdeMetni"/>
              <w:jc w:val="both"/>
              <w:rPr>
                <w:sz w:val="22"/>
                <w:szCs w:val="22"/>
              </w:rPr>
            </w:pPr>
            <w:r w:rsidRPr="00953F60">
              <w:rPr>
                <w:sz w:val="22"/>
                <w:szCs w:val="22"/>
              </w:rPr>
              <w:t>1. Öğrencilerin birbirlerine çarpmalarını engellemek için gerekli önlemler alınır.</w:t>
            </w:r>
          </w:p>
          <w:p w:rsidR="009724FB" w:rsidRPr="00953F60" w:rsidRDefault="00AE6AEB" w:rsidP="00A76145">
            <w:pPr>
              <w:pStyle w:val="GvdeMetni"/>
              <w:jc w:val="both"/>
              <w:rPr>
                <w:sz w:val="22"/>
                <w:szCs w:val="22"/>
              </w:rPr>
            </w:pPr>
            <w:r w:rsidRPr="00953F60">
              <w:rPr>
                <w:sz w:val="22"/>
                <w:szCs w:val="22"/>
              </w:rPr>
              <w:t>2</w:t>
            </w:r>
            <w:r w:rsidR="009724FB" w:rsidRPr="00953F60">
              <w:rPr>
                <w:sz w:val="22"/>
                <w:szCs w:val="22"/>
              </w:rPr>
              <w:t xml:space="preserve">. </w:t>
            </w:r>
            <w:r w:rsidR="005F152E" w:rsidRPr="00953F60">
              <w:rPr>
                <w:sz w:val="22"/>
                <w:szCs w:val="22"/>
              </w:rPr>
              <w:t xml:space="preserve">“Kaleli Yakan Top” </w:t>
            </w:r>
            <w:proofErr w:type="spellStart"/>
            <w:r w:rsidR="00953F60" w:rsidRPr="00953F60">
              <w:rPr>
                <w:sz w:val="22"/>
                <w:szCs w:val="22"/>
              </w:rPr>
              <w:t>etkinliğikontrollü</w:t>
            </w:r>
            <w:proofErr w:type="spellEnd"/>
            <w:r w:rsidR="009724FB" w:rsidRPr="00953F60">
              <w:rPr>
                <w:sz w:val="22"/>
                <w:szCs w:val="22"/>
              </w:rPr>
              <w:t xml:space="preserve"> biçimde gösterir ve yaptırır.</w:t>
            </w:r>
          </w:p>
        </w:tc>
      </w:tr>
      <w:tr w:rsidR="00CE7A88" w:rsidRPr="00953F6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953F60" w:rsidRDefault="001F737B" w:rsidP="001F737B">
            <w:pPr>
              <w:jc w:val="center"/>
              <w:rPr>
                <w:sz w:val="22"/>
                <w:szCs w:val="22"/>
              </w:rPr>
            </w:pPr>
            <w:r w:rsidRPr="00953F60">
              <w:rPr>
                <w:b/>
                <w:sz w:val="22"/>
                <w:szCs w:val="22"/>
              </w:rPr>
              <w:t>ÖĞRENME-ÖĞRETME SÜRECİ</w:t>
            </w:r>
          </w:p>
        </w:tc>
      </w:tr>
      <w:tr w:rsidR="00566747" w:rsidRPr="00953F60" w:rsidTr="004D4D62">
        <w:trPr>
          <w:cantSplit/>
          <w:trHeight w:val="286"/>
          <w:jc w:val="center"/>
        </w:trPr>
        <w:tc>
          <w:tcPr>
            <w:tcW w:w="310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6747" w:rsidRPr="00953F60" w:rsidRDefault="00566747" w:rsidP="00CE7A88">
            <w:pPr>
              <w:pStyle w:val="Balk3"/>
              <w:rPr>
                <w:sz w:val="22"/>
                <w:szCs w:val="22"/>
              </w:rPr>
            </w:pPr>
            <w:r w:rsidRPr="00953F60">
              <w:rPr>
                <w:bCs/>
                <w:sz w:val="22"/>
                <w:szCs w:val="22"/>
              </w:rPr>
              <w:t>ETKİNLİK ÖRNEĞİ</w:t>
            </w:r>
          </w:p>
        </w:tc>
        <w:tc>
          <w:tcPr>
            <w:tcW w:w="70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6747" w:rsidRPr="00953F60" w:rsidRDefault="00953F60" w:rsidP="00CE7A88">
            <w:pPr>
              <w:rPr>
                <w:sz w:val="22"/>
                <w:szCs w:val="22"/>
              </w:rPr>
            </w:pPr>
            <w:r w:rsidRPr="00953F60">
              <w:rPr>
                <w:sz w:val="22"/>
                <w:szCs w:val="22"/>
              </w:rPr>
              <w:t>Kırmızı</w:t>
            </w:r>
            <w:r w:rsidRPr="00953F60">
              <w:rPr>
                <w:rFonts w:ascii="Cambria Math" w:hAnsi="Cambria Math" w:cs="Cambria Math"/>
                <w:sz w:val="22"/>
                <w:szCs w:val="22"/>
              </w:rPr>
              <w:t>‐</w:t>
            </w:r>
            <w:r w:rsidRPr="00953F60">
              <w:rPr>
                <w:sz w:val="22"/>
                <w:szCs w:val="22"/>
              </w:rPr>
              <w:t>Siyah, Atma</w:t>
            </w:r>
            <w:r w:rsidRPr="00953F60">
              <w:rPr>
                <w:rFonts w:ascii="Cambria Math" w:hAnsi="Cambria Math" w:cs="Cambria Math"/>
                <w:sz w:val="22"/>
                <w:szCs w:val="22"/>
              </w:rPr>
              <w:t>‐</w:t>
            </w:r>
            <w:r w:rsidRPr="00953F60">
              <w:rPr>
                <w:sz w:val="22"/>
                <w:szCs w:val="22"/>
              </w:rPr>
              <w:t>Yakalama, Dene Yap, Ayakta Gördüğünü Vur vb.</w:t>
            </w:r>
          </w:p>
        </w:tc>
      </w:tr>
      <w:tr w:rsidR="009724FB" w:rsidRPr="00953F60">
        <w:trPr>
          <w:cantSplit/>
          <w:trHeight w:val="1655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24FB" w:rsidRPr="00953F60" w:rsidRDefault="00953F60" w:rsidP="00A76145">
            <w:pPr>
              <w:jc w:val="both"/>
              <w:rPr>
                <w:b/>
                <w:sz w:val="22"/>
                <w:szCs w:val="22"/>
              </w:rPr>
            </w:pPr>
            <w:r w:rsidRPr="00953F60">
              <w:rPr>
                <w:sz w:val="22"/>
                <w:szCs w:val="22"/>
              </w:rPr>
              <w:t>Öğrencilere, farklı yönlere hareket ederken alandaki yeni yolları anlamaları için sağ</w:t>
            </w:r>
            <w:r w:rsidRPr="00953F60">
              <w:rPr>
                <w:rFonts w:ascii="Cambria Math" w:eastAsia="MS Mincho" w:hAnsi="Cambria Math" w:cs="Cambria Math"/>
                <w:sz w:val="22"/>
                <w:szCs w:val="22"/>
              </w:rPr>
              <w:t>‐</w:t>
            </w:r>
            <w:r w:rsidRPr="00953F60">
              <w:rPr>
                <w:sz w:val="22"/>
                <w:szCs w:val="22"/>
              </w:rPr>
              <w:t xml:space="preserve">sol, ön </w:t>
            </w:r>
            <w:r w:rsidRPr="00953F60">
              <w:rPr>
                <w:rFonts w:ascii="Cambria Math" w:eastAsia="MS Mincho" w:hAnsi="Cambria Math" w:cs="Cambria Math"/>
                <w:sz w:val="22"/>
                <w:szCs w:val="22"/>
              </w:rPr>
              <w:t>‐</w:t>
            </w:r>
            <w:r w:rsidRPr="00953F60">
              <w:rPr>
                <w:sz w:val="22"/>
                <w:szCs w:val="22"/>
              </w:rPr>
              <w:t>arka, geniş</w:t>
            </w:r>
            <w:r w:rsidRPr="00953F60">
              <w:rPr>
                <w:rFonts w:ascii="Cambria Math" w:eastAsia="MS Mincho" w:hAnsi="Cambria Math" w:cs="Cambria Math"/>
                <w:sz w:val="22"/>
                <w:szCs w:val="22"/>
              </w:rPr>
              <w:t>‐</w:t>
            </w:r>
            <w:r w:rsidRPr="00953F60">
              <w:rPr>
                <w:sz w:val="22"/>
                <w:szCs w:val="22"/>
              </w:rPr>
              <w:t xml:space="preserve"> dar, alçak yüksek, orta</w:t>
            </w:r>
            <w:r w:rsidRPr="00953F60">
              <w:rPr>
                <w:rFonts w:ascii="Cambria Math" w:eastAsia="MS Mincho" w:hAnsi="Cambria Math" w:cs="Cambria Math"/>
                <w:sz w:val="22"/>
                <w:szCs w:val="22"/>
              </w:rPr>
              <w:t>‐</w:t>
            </w:r>
            <w:r w:rsidRPr="00953F60">
              <w:rPr>
                <w:sz w:val="22"/>
                <w:szCs w:val="22"/>
              </w:rPr>
              <w:t>derin, zikzaklı</w:t>
            </w:r>
            <w:r w:rsidRPr="00953F60">
              <w:rPr>
                <w:rFonts w:ascii="Cambria Math" w:eastAsia="MS Mincho" w:hAnsi="Cambria Math" w:cs="Cambria Math"/>
                <w:sz w:val="22"/>
                <w:szCs w:val="22"/>
              </w:rPr>
              <w:t>‐</w:t>
            </w:r>
            <w:r w:rsidRPr="00953F60">
              <w:rPr>
                <w:sz w:val="22"/>
                <w:szCs w:val="22"/>
              </w:rPr>
              <w:t xml:space="preserve">kavisli vb. etkinlikler hazırlanmalıdır. Efor </w:t>
            </w:r>
            <w:proofErr w:type="spellStart"/>
            <w:r w:rsidRPr="00953F60">
              <w:rPr>
                <w:sz w:val="22"/>
                <w:szCs w:val="22"/>
              </w:rPr>
              <w:t>farkındalığında</w:t>
            </w:r>
            <w:proofErr w:type="spellEnd"/>
            <w:r w:rsidRPr="00953F60">
              <w:rPr>
                <w:sz w:val="22"/>
                <w:szCs w:val="22"/>
              </w:rPr>
              <w:t xml:space="preserve"> kuvvet, zaman, akıcılık uygulamaları yapılmalıdır. Vücut bölümlerinin, çeşitli nesnelerin ve/veya eş</w:t>
            </w:r>
            <w:r w:rsidRPr="00953F60">
              <w:rPr>
                <w:rFonts w:ascii="Cambria Math" w:eastAsia="MS Mincho" w:hAnsi="Cambria Math" w:cs="Cambria Math"/>
                <w:sz w:val="22"/>
                <w:szCs w:val="22"/>
              </w:rPr>
              <w:t>‐</w:t>
            </w:r>
            <w:r w:rsidRPr="00953F60">
              <w:rPr>
                <w:sz w:val="22"/>
                <w:szCs w:val="22"/>
              </w:rPr>
              <w:t>grupların etkileştiği uygulamalar yapılmalıdır.</w:t>
            </w:r>
          </w:p>
        </w:tc>
      </w:tr>
      <w:tr w:rsidR="00566747" w:rsidRPr="00953F60" w:rsidTr="004D4D62">
        <w:trPr>
          <w:jc w:val="center"/>
        </w:trPr>
        <w:tc>
          <w:tcPr>
            <w:tcW w:w="3105" w:type="dxa"/>
            <w:tcBorders>
              <w:left w:val="single" w:sz="8" w:space="0" w:color="auto"/>
            </w:tcBorders>
            <w:vAlign w:val="center"/>
          </w:tcPr>
          <w:p w:rsidR="00566747" w:rsidRPr="00953F60" w:rsidRDefault="00566747" w:rsidP="00CE7A88">
            <w:pPr>
              <w:rPr>
                <w:b/>
                <w:sz w:val="22"/>
                <w:szCs w:val="22"/>
              </w:rPr>
            </w:pPr>
            <w:r w:rsidRPr="00953F60">
              <w:rPr>
                <w:b/>
                <w:sz w:val="22"/>
                <w:szCs w:val="22"/>
              </w:rPr>
              <w:t>Bireysel Öğrenme Etkinlikleri</w:t>
            </w:r>
          </w:p>
          <w:p w:rsidR="00566747" w:rsidRPr="00953F60" w:rsidRDefault="00566747" w:rsidP="00CE7A88">
            <w:pPr>
              <w:rPr>
                <w:b/>
                <w:sz w:val="22"/>
                <w:szCs w:val="22"/>
              </w:rPr>
            </w:pPr>
            <w:r w:rsidRPr="00953F60">
              <w:rPr>
                <w:b/>
                <w:sz w:val="22"/>
                <w:szCs w:val="22"/>
              </w:rPr>
              <w:t>(Ödev, deney, problem çözme vb.)</w:t>
            </w:r>
          </w:p>
        </w:tc>
        <w:tc>
          <w:tcPr>
            <w:tcW w:w="7020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66747" w:rsidRPr="00953F60" w:rsidRDefault="00566747" w:rsidP="00CE7A88">
            <w:pPr>
              <w:pStyle w:val="GvdeMetniGirintisi"/>
              <w:ind w:left="0" w:firstLine="0"/>
              <w:rPr>
                <w:sz w:val="22"/>
                <w:szCs w:val="22"/>
              </w:rPr>
            </w:pPr>
          </w:p>
        </w:tc>
      </w:tr>
      <w:tr w:rsidR="00566747" w:rsidRPr="00953F60" w:rsidTr="004D4D62">
        <w:trPr>
          <w:jc w:val="center"/>
        </w:trPr>
        <w:tc>
          <w:tcPr>
            <w:tcW w:w="3105" w:type="dxa"/>
            <w:tcBorders>
              <w:left w:val="single" w:sz="8" w:space="0" w:color="auto"/>
            </w:tcBorders>
            <w:vAlign w:val="center"/>
          </w:tcPr>
          <w:p w:rsidR="00566747" w:rsidRPr="00953F60" w:rsidRDefault="00566747" w:rsidP="00CE7A88">
            <w:pPr>
              <w:rPr>
                <w:b/>
                <w:sz w:val="22"/>
                <w:szCs w:val="22"/>
              </w:rPr>
            </w:pPr>
            <w:r w:rsidRPr="00953F60">
              <w:rPr>
                <w:b/>
                <w:sz w:val="22"/>
                <w:szCs w:val="22"/>
              </w:rPr>
              <w:t>Grupla Öğrenme Etkinlikleri</w:t>
            </w:r>
          </w:p>
          <w:p w:rsidR="00566747" w:rsidRPr="00953F60" w:rsidRDefault="00566747" w:rsidP="00CE7A88">
            <w:pPr>
              <w:rPr>
                <w:b/>
                <w:sz w:val="22"/>
                <w:szCs w:val="22"/>
              </w:rPr>
            </w:pPr>
            <w:r w:rsidRPr="00953F60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020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6747" w:rsidRPr="00953F60" w:rsidRDefault="00A76145" w:rsidP="00CE7A88">
            <w:pPr>
              <w:rPr>
                <w:sz w:val="22"/>
                <w:szCs w:val="22"/>
              </w:rPr>
            </w:pPr>
            <w:r w:rsidRPr="00953F60">
              <w:rPr>
                <w:sz w:val="22"/>
                <w:szCs w:val="22"/>
              </w:rPr>
              <w:t>Grupla oyun oynama.</w:t>
            </w:r>
          </w:p>
        </w:tc>
      </w:tr>
      <w:tr w:rsidR="00566747" w:rsidRPr="00953F60" w:rsidTr="004D4D62">
        <w:trPr>
          <w:jc w:val="center"/>
        </w:trPr>
        <w:tc>
          <w:tcPr>
            <w:tcW w:w="3105" w:type="dxa"/>
            <w:tcBorders>
              <w:left w:val="single" w:sz="8" w:space="0" w:color="auto"/>
            </w:tcBorders>
            <w:vAlign w:val="center"/>
          </w:tcPr>
          <w:p w:rsidR="00566747" w:rsidRPr="00953F60" w:rsidRDefault="00566747" w:rsidP="00CE7A88">
            <w:pPr>
              <w:rPr>
                <w:b/>
                <w:sz w:val="22"/>
                <w:szCs w:val="22"/>
              </w:rPr>
            </w:pPr>
            <w:r w:rsidRPr="00953F60">
              <w:rPr>
                <w:b/>
                <w:sz w:val="22"/>
                <w:szCs w:val="22"/>
              </w:rPr>
              <w:t>Özet</w:t>
            </w:r>
          </w:p>
        </w:tc>
        <w:tc>
          <w:tcPr>
            <w:tcW w:w="7020" w:type="dxa"/>
            <w:tcBorders>
              <w:right w:val="single" w:sz="8" w:space="0" w:color="auto"/>
            </w:tcBorders>
            <w:vAlign w:val="center"/>
          </w:tcPr>
          <w:p w:rsidR="00566747" w:rsidRPr="00953F60" w:rsidRDefault="005F152E" w:rsidP="005F152E">
            <w:pPr>
              <w:rPr>
                <w:sz w:val="22"/>
                <w:szCs w:val="22"/>
              </w:rPr>
            </w:pPr>
            <w:r w:rsidRPr="00953F60">
              <w:rPr>
                <w:sz w:val="22"/>
                <w:szCs w:val="22"/>
              </w:rPr>
              <w:t>Yer değiştirme, dengeleme ve nesne kontrolü gerektiren hareketleri farklı yön, hız ve kuvvetlerde yaparak konuyu kavrar. Fiziksel etkinlik sonrasında kişisel bakımını ve temizliğini yapmayı öğrenir.</w:t>
            </w:r>
          </w:p>
        </w:tc>
      </w:tr>
    </w:tbl>
    <w:p w:rsidR="00CE7A88" w:rsidRPr="00953F60" w:rsidRDefault="00CE7A88" w:rsidP="00CE7A88">
      <w:pPr>
        <w:pStyle w:val="Balk6"/>
        <w:ind w:firstLine="180"/>
        <w:rPr>
          <w:szCs w:val="22"/>
        </w:rPr>
      </w:pPr>
      <w:r w:rsidRPr="00953F60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53"/>
        <w:gridCol w:w="4915"/>
      </w:tblGrid>
      <w:tr w:rsidR="00CE7A88" w:rsidRPr="00953F60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E7A88" w:rsidRPr="00953F60" w:rsidRDefault="00CE7A88" w:rsidP="00CE7A88">
            <w:pPr>
              <w:pStyle w:val="Balk1"/>
              <w:rPr>
                <w:sz w:val="22"/>
                <w:szCs w:val="22"/>
              </w:rPr>
            </w:pPr>
            <w:r w:rsidRPr="00953F60">
              <w:rPr>
                <w:sz w:val="22"/>
                <w:szCs w:val="22"/>
              </w:rPr>
              <w:t>Ölçme-Değerlendirme:</w:t>
            </w:r>
          </w:p>
          <w:p w:rsidR="00CE7A88" w:rsidRPr="00953F60" w:rsidRDefault="00CE7A88" w:rsidP="00CE7A88">
            <w:pPr>
              <w:rPr>
                <w:b/>
                <w:sz w:val="22"/>
                <w:szCs w:val="22"/>
              </w:rPr>
            </w:pPr>
            <w:r w:rsidRPr="00953F60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CE7A88" w:rsidRPr="00953F60" w:rsidRDefault="00CE7A88" w:rsidP="00CE7A88">
            <w:pPr>
              <w:rPr>
                <w:b/>
                <w:sz w:val="22"/>
                <w:szCs w:val="22"/>
              </w:rPr>
            </w:pPr>
            <w:r w:rsidRPr="00953F60">
              <w:rPr>
                <w:b/>
                <w:sz w:val="22"/>
                <w:szCs w:val="22"/>
              </w:rPr>
              <w:t>Grupla öğrenme etkinliklerine yönelik Ölçme-Değerlendirme</w:t>
            </w:r>
          </w:p>
          <w:p w:rsidR="00CE7A88" w:rsidRPr="00953F60" w:rsidRDefault="00CE7A88" w:rsidP="00CE7A88">
            <w:pPr>
              <w:rPr>
                <w:sz w:val="22"/>
                <w:szCs w:val="22"/>
              </w:rPr>
            </w:pPr>
            <w:r w:rsidRPr="00953F60">
              <w:rPr>
                <w:b/>
                <w:sz w:val="22"/>
                <w:szCs w:val="22"/>
              </w:rPr>
              <w:t>Öğrenme güçlüğü olan öğrenciler ve ileri düzeyde öğrenme hızında olan öğrenciler için ek Ölçme-Değerlendirme etkinlikleri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953F60" w:rsidRDefault="00A76145" w:rsidP="00987A43">
            <w:pPr>
              <w:tabs>
                <w:tab w:val="left" w:pos="224"/>
                <w:tab w:val="left" w:pos="366"/>
              </w:tabs>
              <w:rPr>
                <w:sz w:val="22"/>
                <w:szCs w:val="22"/>
              </w:rPr>
            </w:pPr>
            <w:r w:rsidRPr="00953F60">
              <w:rPr>
                <w:sz w:val="22"/>
                <w:szCs w:val="22"/>
              </w:rPr>
              <w:t xml:space="preserve">Öğrenciler gözlemlenerek, gözlemler, hazırlanan formlara kayıt edilir. </w:t>
            </w:r>
          </w:p>
          <w:p w:rsidR="00A22B66" w:rsidRPr="00953F60" w:rsidRDefault="00A22B66" w:rsidP="00A22B66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953F60">
              <w:rPr>
                <w:b/>
                <w:sz w:val="22"/>
                <w:szCs w:val="22"/>
              </w:rPr>
              <w:t xml:space="preserve">Grup </w:t>
            </w:r>
            <w:r w:rsidR="00953F60" w:rsidRPr="00953F60">
              <w:rPr>
                <w:b/>
                <w:sz w:val="22"/>
                <w:szCs w:val="22"/>
              </w:rPr>
              <w:t>değerlendirme:</w:t>
            </w:r>
          </w:p>
          <w:p w:rsidR="00A22B66" w:rsidRPr="00953F60" w:rsidRDefault="00A22B66" w:rsidP="00A22B66">
            <w:pPr>
              <w:numPr>
                <w:ilvl w:val="0"/>
                <w:numId w:val="17"/>
              </w:numPr>
              <w:tabs>
                <w:tab w:val="left" w:pos="224"/>
                <w:tab w:val="left" w:pos="366"/>
              </w:tabs>
              <w:rPr>
                <w:sz w:val="22"/>
                <w:szCs w:val="22"/>
              </w:rPr>
            </w:pPr>
            <w:r w:rsidRPr="00953F60">
              <w:rPr>
                <w:sz w:val="22"/>
                <w:szCs w:val="22"/>
              </w:rPr>
              <w:t>Grup faaliyetlerinin değerlendirilmesi.</w:t>
            </w:r>
          </w:p>
          <w:p w:rsidR="00A22B66" w:rsidRPr="00953F60" w:rsidRDefault="00A22B66" w:rsidP="00A22B66">
            <w:pPr>
              <w:numPr>
                <w:ilvl w:val="0"/>
                <w:numId w:val="17"/>
              </w:numPr>
              <w:tabs>
                <w:tab w:val="left" w:pos="224"/>
                <w:tab w:val="left" w:pos="366"/>
              </w:tabs>
              <w:rPr>
                <w:sz w:val="22"/>
                <w:szCs w:val="22"/>
              </w:rPr>
            </w:pPr>
            <w:r w:rsidRPr="00953F60">
              <w:rPr>
                <w:sz w:val="22"/>
                <w:szCs w:val="22"/>
              </w:rPr>
              <w:t>Grup oyunlarındaki başarı düzeyinin değerlendirilmesi.</w:t>
            </w:r>
          </w:p>
          <w:p w:rsidR="00A22B66" w:rsidRPr="00953F60" w:rsidRDefault="00A22B66" w:rsidP="00987A43">
            <w:pPr>
              <w:tabs>
                <w:tab w:val="left" w:pos="224"/>
                <w:tab w:val="left" w:pos="366"/>
              </w:tabs>
              <w:rPr>
                <w:sz w:val="22"/>
                <w:szCs w:val="22"/>
              </w:rPr>
            </w:pPr>
          </w:p>
        </w:tc>
      </w:tr>
      <w:tr w:rsidR="00566747" w:rsidRPr="00953F60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</w:tcBorders>
          </w:tcPr>
          <w:p w:rsidR="00566747" w:rsidRPr="00953F60" w:rsidRDefault="00566747" w:rsidP="008770A6">
            <w:pPr>
              <w:pStyle w:val="Balk2"/>
              <w:spacing w:line="240" w:lineRule="auto"/>
              <w:rPr>
                <w:sz w:val="22"/>
                <w:szCs w:val="22"/>
              </w:rPr>
            </w:pPr>
            <w:r w:rsidRPr="00953F60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4915" w:type="dxa"/>
            <w:tcBorders>
              <w:top w:val="single" w:sz="8" w:space="0" w:color="auto"/>
              <w:right w:val="single" w:sz="8" w:space="0" w:color="auto"/>
            </w:tcBorders>
          </w:tcPr>
          <w:p w:rsidR="00566747" w:rsidRPr="00953F60" w:rsidRDefault="007E4320" w:rsidP="008770A6">
            <w:pPr>
              <w:jc w:val="both"/>
              <w:rPr>
                <w:bCs/>
                <w:sz w:val="22"/>
                <w:szCs w:val="22"/>
              </w:rPr>
            </w:pPr>
            <w:r w:rsidRPr="00953F60">
              <w:rPr>
                <w:bCs/>
                <w:sz w:val="22"/>
                <w:szCs w:val="22"/>
              </w:rPr>
              <w:t>Sağlık kültürü bilgileriyle ilişkilendirme yapılabilir.</w:t>
            </w:r>
          </w:p>
        </w:tc>
      </w:tr>
    </w:tbl>
    <w:p w:rsidR="00CE7A88" w:rsidRPr="00953F60" w:rsidRDefault="00CE7A88" w:rsidP="00CE7A88">
      <w:pPr>
        <w:pStyle w:val="Balk6"/>
        <w:ind w:firstLine="180"/>
        <w:rPr>
          <w:szCs w:val="22"/>
        </w:rPr>
      </w:pPr>
      <w:r w:rsidRPr="00953F60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76"/>
        <w:gridCol w:w="7625"/>
      </w:tblGrid>
      <w:tr w:rsidR="00CE7A88" w:rsidRPr="00953F60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7A88" w:rsidRPr="00953F60" w:rsidRDefault="00CE7A88" w:rsidP="00CE7A88">
            <w:pPr>
              <w:rPr>
                <w:b/>
                <w:sz w:val="22"/>
                <w:szCs w:val="22"/>
              </w:rPr>
            </w:pPr>
            <w:r w:rsidRPr="00953F60">
              <w:rPr>
                <w:b/>
                <w:sz w:val="22"/>
                <w:szCs w:val="22"/>
              </w:rPr>
              <w:t xml:space="preserve">Planın Uygulanmasına </w:t>
            </w:r>
          </w:p>
          <w:p w:rsidR="00CE7A88" w:rsidRPr="00953F60" w:rsidRDefault="00CE7A88" w:rsidP="00CE7A88">
            <w:pPr>
              <w:rPr>
                <w:sz w:val="22"/>
                <w:szCs w:val="22"/>
              </w:rPr>
            </w:pPr>
            <w:r w:rsidRPr="00953F60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953F60" w:rsidRDefault="00CE7A88" w:rsidP="000C58E9">
            <w:pPr>
              <w:rPr>
                <w:sz w:val="22"/>
                <w:szCs w:val="22"/>
              </w:rPr>
            </w:pPr>
          </w:p>
        </w:tc>
      </w:tr>
      <w:tr w:rsidR="00566747" w:rsidRPr="00953F60">
        <w:trPr>
          <w:jc w:val="center"/>
        </w:trPr>
        <w:tc>
          <w:tcPr>
            <w:tcW w:w="102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6747" w:rsidRPr="00953F60" w:rsidRDefault="0088088F" w:rsidP="00566747">
            <w:pPr>
              <w:ind w:right="360"/>
              <w:jc w:val="both"/>
              <w:rPr>
                <w:bCs/>
                <w:sz w:val="22"/>
                <w:szCs w:val="22"/>
              </w:rPr>
            </w:pPr>
            <w:r w:rsidRPr="00953F60">
              <w:rPr>
                <w:bCs/>
                <w:sz w:val="22"/>
                <w:szCs w:val="22"/>
              </w:rPr>
              <w:sym w:font="Webdings" w:char="F048"/>
            </w:r>
            <w:r w:rsidRPr="00953F60">
              <w:rPr>
                <w:bCs/>
                <w:sz w:val="22"/>
                <w:szCs w:val="22"/>
              </w:rPr>
              <w:t xml:space="preserve"> Sınıf içi-okul içi etkinlik   </w:t>
            </w:r>
          </w:p>
        </w:tc>
      </w:tr>
    </w:tbl>
    <w:p w:rsidR="00881E71" w:rsidRDefault="00881E71" w:rsidP="00881E71">
      <w:pPr>
        <w:ind w:firstLine="708"/>
        <w:rPr>
          <w:b/>
        </w:rPr>
      </w:pPr>
    </w:p>
    <w:p w:rsidR="00881E71" w:rsidRDefault="00881E71" w:rsidP="00881E71">
      <w:pPr>
        <w:ind w:firstLine="708"/>
        <w:rPr>
          <w:b/>
        </w:rPr>
      </w:pPr>
    </w:p>
    <w:p w:rsidR="00881E71" w:rsidRDefault="00881E71" w:rsidP="00881E71">
      <w:pPr>
        <w:ind w:firstLine="708"/>
        <w:rPr>
          <w:b/>
        </w:rPr>
      </w:pPr>
    </w:p>
    <w:p w:rsidR="00881E71" w:rsidRDefault="00881E71" w:rsidP="00881E71">
      <w:pPr>
        <w:ind w:firstLine="708"/>
        <w:rPr>
          <w:b/>
        </w:rPr>
      </w:pPr>
    </w:p>
    <w:p w:rsidR="00881E71" w:rsidRDefault="00881E71" w:rsidP="00881E71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Sınıf Öğretmeni                                                                                                 Okul Müdürü</w:t>
      </w:r>
    </w:p>
    <w:p w:rsidR="00A469EF" w:rsidRPr="00953F60" w:rsidRDefault="00A469EF" w:rsidP="00881E71">
      <w:pPr>
        <w:pStyle w:val="GvdeMetniGirintisi2"/>
        <w:tabs>
          <w:tab w:val="clear" w:pos="8222"/>
          <w:tab w:val="clear" w:pos="8505"/>
          <w:tab w:val="left" w:pos="7797"/>
          <w:tab w:val="left" w:pos="8080"/>
        </w:tabs>
        <w:ind w:firstLine="0"/>
        <w:rPr>
          <w:sz w:val="22"/>
          <w:szCs w:val="22"/>
        </w:rPr>
      </w:pPr>
    </w:p>
    <w:sectPr w:rsidR="00A469EF" w:rsidRPr="00953F60" w:rsidSect="00FE6822">
      <w:headerReference w:type="even" r:id="rId7"/>
      <w:pgSz w:w="11906" w:h="16838"/>
      <w:pgMar w:top="181" w:right="567" w:bottom="403" w:left="90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6DD" w:rsidRDefault="00CC66DD">
      <w:r>
        <w:separator/>
      </w:r>
    </w:p>
  </w:endnote>
  <w:endnote w:type="continuationSeparator" w:id="0">
    <w:p w:rsidR="00CC66DD" w:rsidRDefault="00CC66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6DD" w:rsidRDefault="00CC66DD">
      <w:r>
        <w:separator/>
      </w:r>
    </w:p>
  </w:footnote>
  <w:footnote w:type="continuationSeparator" w:id="0">
    <w:p w:rsidR="00CC66DD" w:rsidRDefault="00CC66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AEB" w:rsidRDefault="00B269A3">
    <w:pPr>
      <w:pStyle w:val="stbilgi"/>
      <w:framePr w:wrap="around" w:vAnchor="text" w:hAnchor="margin" w:xAlign="center" w:y="1"/>
      <w:rPr>
        <w:rStyle w:val="SayfaNumaras"/>
        <w:sz w:val="17"/>
      </w:rPr>
    </w:pPr>
    <w:r>
      <w:rPr>
        <w:rStyle w:val="SayfaNumaras"/>
        <w:sz w:val="17"/>
      </w:rPr>
      <w:fldChar w:fldCharType="begin"/>
    </w:r>
    <w:r w:rsidR="00AE6AEB">
      <w:rPr>
        <w:rStyle w:val="SayfaNumaras"/>
        <w:sz w:val="17"/>
      </w:rPr>
      <w:instrText xml:space="preserve">PAGE  </w:instrText>
    </w:r>
    <w:r>
      <w:rPr>
        <w:rStyle w:val="SayfaNumaras"/>
        <w:sz w:val="17"/>
      </w:rPr>
      <w:fldChar w:fldCharType="end"/>
    </w:r>
  </w:p>
  <w:p w:rsidR="00AE6AEB" w:rsidRDefault="00AE6AEB">
    <w:pPr>
      <w:pStyle w:val="stbilgi"/>
      <w:rPr>
        <w:sz w:val="17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142C"/>
    <w:multiLevelType w:val="hybridMultilevel"/>
    <w:tmpl w:val="91B6A066"/>
    <w:lvl w:ilvl="0" w:tplc="3A484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714E7E"/>
    <w:multiLevelType w:val="hybridMultilevel"/>
    <w:tmpl w:val="DA906E36"/>
    <w:lvl w:ilvl="0" w:tplc="9F16AB8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E215CD"/>
    <w:multiLevelType w:val="singleLevel"/>
    <w:tmpl w:val="041F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0ED10E1F"/>
    <w:multiLevelType w:val="multilevel"/>
    <w:tmpl w:val="F9024BD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944164"/>
    <w:multiLevelType w:val="hybridMultilevel"/>
    <w:tmpl w:val="D368CF2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6A2FAC"/>
    <w:multiLevelType w:val="hybridMultilevel"/>
    <w:tmpl w:val="300CB1D0"/>
    <w:lvl w:ilvl="0" w:tplc="7E6ED0F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>
    <w:nsid w:val="29E31D05"/>
    <w:multiLevelType w:val="hybridMultilevel"/>
    <w:tmpl w:val="07A828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0871B4"/>
    <w:multiLevelType w:val="singleLevel"/>
    <w:tmpl w:val="BAA864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>
    <w:nsid w:val="3A4066A6"/>
    <w:multiLevelType w:val="hybridMultilevel"/>
    <w:tmpl w:val="7EE6AD5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3923C5"/>
    <w:multiLevelType w:val="hybridMultilevel"/>
    <w:tmpl w:val="7CC654E2"/>
    <w:lvl w:ilvl="0" w:tplc="F6E07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DB6AE9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66D7BB8"/>
    <w:multiLevelType w:val="hybridMultilevel"/>
    <w:tmpl w:val="4468B5B8"/>
    <w:lvl w:ilvl="0" w:tplc="D8E6878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2">
    <w:nsid w:val="46EC18F7"/>
    <w:multiLevelType w:val="hybridMultilevel"/>
    <w:tmpl w:val="585C4F8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3F5A2B"/>
    <w:multiLevelType w:val="multilevel"/>
    <w:tmpl w:val="E258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A5699A"/>
    <w:multiLevelType w:val="hybridMultilevel"/>
    <w:tmpl w:val="041015F8"/>
    <w:lvl w:ilvl="0" w:tplc="48348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EC0BC8"/>
    <w:multiLevelType w:val="multilevel"/>
    <w:tmpl w:val="43B24EA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E131E8"/>
    <w:multiLevelType w:val="singleLevel"/>
    <w:tmpl w:val="7B305608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17">
    <w:nsid w:val="4CB1773D"/>
    <w:multiLevelType w:val="hybridMultilevel"/>
    <w:tmpl w:val="609819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266AA5"/>
    <w:multiLevelType w:val="multilevel"/>
    <w:tmpl w:val="692C1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6860DE"/>
    <w:multiLevelType w:val="hybridMultilevel"/>
    <w:tmpl w:val="A25292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B112BB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EAB1CF7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46C6253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8D50ED5"/>
    <w:multiLevelType w:val="hybridMultilevel"/>
    <w:tmpl w:val="4C10739E"/>
    <w:lvl w:ilvl="0" w:tplc="0F42A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B5B5453"/>
    <w:multiLevelType w:val="singleLevel"/>
    <w:tmpl w:val="6EFAE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25">
    <w:nsid w:val="6F7F28A2"/>
    <w:multiLevelType w:val="hybridMultilevel"/>
    <w:tmpl w:val="424AA3DA"/>
    <w:lvl w:ilvl="0" w:tplc="7E6ED0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>
    <w:nsid w:val="747B7250"/>
    <w:multiLevelType w:val="multilevel"/>
    <w:tmpl w:val="3CA4D0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06264D"/>
    <w:multiLevelType w:val="hybridMultilevel"/>
    <w:tmpl w:val="0BB804C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"/>
  </w:num>
  <w:num w:numId="3">
    <w:abstractNumId w:val="18"/>
  </w:num>
  <w:num w:numId="4">
    <w:abstractNumId w:val="27"/>
  </w:num>
  <w:num w:numId="5">
    <w:abstractNumId w:val="13"/>
  </w:num>
  <w:num w:numId="6">
    <w:abstractNumId w:val="16"/>
  </w:num>
  <w:num w:numId="7">
    <w:abstractNumId w:val="2"/>
  </w:num>
  <w:num w:numId="8">
    <w:abstractNumId w:val="24"/>
  </w:num>
  <w:num w:numId="9">
    <w:abstractNumId w:val="7"/>
  </w:num>
  <w:num w:numId="10">
    <w:abstractNumId w:val="21"/>
  </w:num>
  <w:num w:numId="11">
    <w:abstractNumId w:val="22"/>
  </w:num>
  <w:num w:numId="12">
    <w:abstractNumId w:val="20"/>
  </w:num>
  <w:num w:numId="13">
    <w:abstractNumId w:val="10"/>
  </w:num>
  <w:num w:numId="14">
    <w:abstractNumId w:val="19"/>
  </w:num>
  <w:num w:numId="15">
    <w:abstractNumId w:val="8"/>
  </w:num>
  <w:num w:numId="16">
    <w:abstractNumId w:val="6"/>
  </w:num>
  <w:num w:numId="17">
    <w:abstractNumId w:val="17"/>
  </w:num>
  <w:num w:numId="18">
    <w:abstractNumId w:val="12"/>
  </w:num>
  <w:num w:numId="19">
    <w:abstractNumId w:val="4"/>
  </w:num>
  <w:num w:numId="20">
    <w:abstractNumId w:val="28"/>
  </w:num>
  <w:num w:numId="21">
    <w:abstractNumId w:val="14"/>
  </w:num>
  <w:num w:numId="22">
    <w:abstractNumId w:val="23"/>
  </w:num>
  <w:num w:numId="23">
    <w:abstractNumId w:val="0"/>
  </w:num>
  <w:num w:numId="24">
    <w:abstractNumId w:val="25"/>
  </w:num>
  <w:num w:numId="25">
    <w:abstractNumId w:val="5"/>
  </w:num>
  <w:num w:numId="26">
    <w:abstractNumId w:val="9"/>
  </w:num>
  <w:num w:numId="27">
    <w:abstractNumId w:val="26"/>
  </w:num>
  <w:num w:numId="28">
    <w:abstractNumId w:val="11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2734"/>
    <w:rsid w:val="00014A39"/>
    <w:rsid w:val="00065D60"/>
    <w:rsid w:val="00083E14"/>
    <w:rsid w:val="000C5637"/>
    <w:rsid w:val="000C58E9"/>
    <w:rsid w:val="00171962"/>
    <w:rsid w:val="001A4FCC"/>
    <w:rsid w:val="001F2B46"/>
    <w:rsid w:val="001F737B"/>
    <w:rsid w:val="00247719"/>
    <w:rsid w:val="002927C2"/>
    <w:rsid w:val="00295E97"/>
    <w:rsid w:val="002B5A47"/>
    <w:rsid w:val="00371372"/>
    <w:rsid w:val="00382734"/>
    <w:rsid w:val="00390863"/>
    <w:rsid w:val="003D1C3E"/>
    <w:rsid w:val="004266FF"/>
    <w:rsid w:val="00440719"/>
    <w:rsid w:val="00463A3D"/>
    <w:rsid w:val="004859FE"/>
    <w:rsid w:val="004D4D62"/>
    <w:rsid w:val="004F4D91"/>
    <w:rsid w:val="00537E4D"/>
    <w:rsid w:val="0054684D"/>
    <w:rsid w:val="005543A7"/>
    <w:rsid w:val="005609AA"/>
    <w:rsid w:val="00566747"/>
    <w:rsid w:val="00597BE3"/>
    <w:rsid w:val="005C6AA0"/>
    <w:rsid w:val="005D683C"/>
    <w:rsid w:val="005E1E6C"/>
    <w:rsid w:val="005F152E"/>
    <w:rsid w:val="00612AF5"/>
    <w:rsid w:val="00612CBF"/>
    <w:rsid w:val="00614DEA"/>
    <w:rsid w:val="0063203E"/>
    <w:rsid w:val="00651385"/>
    <w:rsid w:val="00667813"/>
    <w:rsid w:val="006A1DE4"/>
    <w:rsid w:val="006F210A"/>
    <w:rsid w:val="00752060"/>
    <w:rsid w:val="00767F61"/>
    <w:rsid w:val="00783CF8"/>
    <w:rsid w:val="00797B56"/>
    <w:rsid w:val="007A4E3B"/>
    <w:rsid w:val="007E4320"/>
    <w:rsid w:val="007E6886"/>
    <w:rsid w:val="007F101E"/>
    <w:rsid w:val="00800E38"/>
    <w:rsid w:val="00805195"/>
    <w:rsid w:val="00832294"/>
    <w:rsid w:val="008334C8"/>
    <w:rsid w:val="008770A6"/>
    <w:rsid w:val="00877288"/>
    <w:rsid w:val="0088088F"/>
    <w:rsid w:val="00881E71"/>
    <w:rsid w:val="00896C2E"/>
    <w:rsid w:val="008B031F"/>
    <w:rsid w:val="008D254B"/>
    <w:rsid w:val="008D4AC5"/>
    <w:rsid w:val="00935D2A"/>
    <w:rsid w:val="009448B0"/>
    <w:rsid w:val="00953F60"/>
    <w:rsid w:val="0096081E"/>
    <w:rsid w:val="009724FB"/>
    <w:rsid w:val="00987A43"/>
    <w:rsid w:val="00994F5C"/>
    <w:rsid w:val="009A4A2A"/>
    <w:rsid w:val="00A22B66"/>
    <w:rsid w:val="00A469EF"/>
    <w:rsid w:val="00A523B0"/>
    <w:rsid w:val="00A73859"/>
    <w:rsid w:val="00A7510D"/>
    <w:rsid w:val="00A76145"/>
    <w:rsid w:val="00A766FF"/>
    <w:rsid w:val="00AB03D5"/>
    <w:rsid w:val="00AB1F7E"/>
    <w:rsid w:val="00AD3F13"/>
    <w:rsid w:val="00AE6AEB"/>
    <w:rsid w:val="00B269A3"/>
    <w:rsid w:val="00B80E0D"/>
    <w:rsid w:val="00B83CD1"/>
    <w:rsid w:val="00B92AF5"/>
    <w:rsid w:val="00B9662C"/>
    <w:rsid w:val="00BA104A"/>
    <w:rsid w:val="00BA6EBC"/>
    <w:rsid w:val="00BB594B"/>
    <w:rsid w:val="00BD3C59"/>
    <w:rsid w:val="00BD5C52"/>
    <w:rsid w:val="00BE469B"/>
    <w:rsid w:val="00BF411C"/>
    <w:rsid w:val="00C02CD1"/>
    <w:rsid w:val="00C16103"/>
    <w:rsid w:val="00C16292"/>
    <w:rsid w:val="00C225F0"/>
    <w:rsid w:val="00C74E38"/>
    <w:rsid w:val="00C816D4"/>
    <w:rsid w:val="00C95376"/>
    <w:rsid w:val="00CC66DD"/>
    <w:rsid w:val="00CD2AEE"/>
    <w:rsid w:val="00CE0B4C"/>
    <w:rsid w:val="00CE4C8A"/>
    <w:rsid w:val="00CE7A88"/>
    <w:rsid w:val="00D345CA"/>
    <w:rsid w:val="00D40D39"/>
    <w:rsid w:val="00D43906"/>
    <w:rsid w:val="00D60676"/>
    <w:rsid w:val="00D85584"/>
    <w:rsid w:val="00D86D96"/>
    <w:rsid w:val="00D87039"/>
    <w:rsid w:val="00DA73C6"/>
    <w:rsid w:val="00DB1CEC"/>
    <w:rsid w:val="00DD167E"/>
    <w:rsid w:val="00E036DB"/>
    <w:rsid w:val="00E037E8"/>
    <w:rsid w:val="00E154A3"/>
    <w:rsid w:val="00E461BE"/>
    <w:rsid w:val="00E54E49"/>
    <w:rsid w:val="00ED6647"/>
    <w:rsid w:val="00EE3854"/>
    <w:rsid w:val="00EE67BB"/>
    <w:rsid w:val="00F153BA"/>
    <w:rsid w:val="00F53249"/>
    <w:rsid w:val="00F54CDE"/>
    <w:rsid w:val="00F869DC"/>
    <w:rsid w:val="00FA7DC5"/>
    <w:rsid w:val="00FE56F3"/>
    <w:rsid w:val="00FE68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7A88"/>
  </w:style>
  <w:style w:type="paragraph" w:styleId="Balk1">
    <w:name w:val="heading 1"/>
    <w:basedOn w:val="Normal"/>
    <w:next w:val="Normal"/>
    <w:qFormat/>
    <w:rsid w:val="00FE6822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qFormat/>
    <w:rsid w:val="00FE6822"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qFormat/>
    <w:rsid w:val="00FE6822"/>
    <w:pPr>
      <w:keepNext/>
      <w:outlineLvl w:val="2"/>
    </w:pPr>
    <w:rPr>
      <w:b/>
      <w:sz w:val="16"/>
    </w:rPr>
  </w:style>
  <w:style w:type="paragraph" w:styleId="Balk4">
    <w:name w:val="heading 4"/>
    <w:basedOn w:val="Normal"/>
    <w:next w:val="Normal"/>
    <w:qFormat/>
    <w:rsid w:val="00FE6822"/>
    <w:pPr>
      <w:keepNext/>
      <w:jc w:val="both"/>
      <w:outlineLvl w:val="3"/>
    </w:pPr>
    <w:rPr>
      <w:b/>
      <w:sz w:val="18"/>
    </w:rPr>
  </w:style>
  <w:style w:type="paragraph" w:styleId="Balk6">
    <w:name w:val="heading 6"/>
    <w:basedOn w:val="Normal"/>
    <w:next w:val="Normal"/>
    <w:qFormat/>
    <w:rsid w:val="00FE6822"/>
    <w:pPr>
      <w:keepNext/>
      <w:ind w:firstLine="360"/>
      <w:jc w:val="both"/>
      <w:outlineLvl w:val="5"/>
    </w:pPr>
    <w:rPr>
      <w:b/>
      <w:sz w:val="22"/>
    </w:rPr>
  </w:style>
  <w:style w:type="paragraph" w:styleId="Balk8">
    <w:name w:val="heading 8"/>
    <w:basedOn w:val="Normal"/>
    <w:next w:val="Normal"/>
    <w:qFormat/>
    <w:rsid w:val="0038273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FE6822"/>
    <w:rPr>
      <w:sz w:val="18"/>
    </w:rPr>
  </w:style>
  <w:style w:type="paragraph" w:styleId="KonuBal">
    <w:name w:val="Title"/>
    <w:basedOn w:val="Normal"/>
    <w:qFormat/>
    <w:rsid w:val="00FE6822"/>
    <w:pPr>
      <w:jc w:val="center"/>
    </w:pPr>
    <w:rPr>
      <w:b/>
      <w:sz w:val="24"/>
    </w:rPr>
  </w:style>
  <w:style w:type="paragraph" w:styleId="GvdeMetniGirintisi">
    <w:name w:val="Body Text Indent"/>
    <w:basedOn w:val="Normal"/>
    <w:rsid w:val="00FE6822"/>
    <w:pPr>
      <w:ind w:left="146" w:hanging="146"/>
    </w:pPr>
  </w:style>
  <w:style w:type="paragraph" w:styleId="GvdeMetniGirintisi2">
    <w:name w:val="Body Text Indent 2"/>
    <w:basedOn w:val="Normal"/>
    <w:rsid w:val="00FE6822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SayfaNumaras">
    <w:name w:val="page number"/>
    <w:basedOn w:val="VarsaylanParagrafYazTipi"/>
    <w:rsid w:val="00FE6822"/>
  </w:style>
  <w:style w:type="paragraph" w:styleId="stbilgi">
    <w:name w:val="header"/>
    <w:basedOn w:val="Normal"/>
    <w:rsid w:val="00FE6822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FE6822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9724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7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</vt:lpstr>
    </vt:vector>
  </TitlesOfParts>
  <Company> 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Sedat Engin</dc:creator>
  <cp:keywords/>
  <cp:lastModifiedBy>DELL</cp:lastModifiedBy>
  <cp:revision>5</cp:revision>
  <cp:lastPrinted>2003-10-03T11:02:00Z</cp:lastPrinted>
  <dcterms:created xsi:type="dcterms:W3CDTF">2015-09-22T15:39:00Z</dcterms:created>
  <dcterms:modified xsi:type="dcterms:W3CDTF">2017-08-27T15:51:00Z</dcterms:modified>
</cp:coreProperties>
</file>