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D01" w:rsidRDefault="00082D01" w:rsidP="00082D01">
      <w:pPr>
        <w:pStyle w:val="KonuBal"/>
        <w:rPr>
          <w:sz w:val="22"/>
          <w:szCs w:val="22"/>
        </w:rPr>
      </w:pPr>
    </w:p>
    <w:p w:rsidR="003D6236" w:rsidRPr="00082D01" w:rsidRDefault="003D6236" w:rsidP="00082D01">
      <w:pPr>
        <w:pStyle w:val="KonuBal"/>
        <w:rPr>
          <w:sz w:val="22"/>
          <w:szCs w:val="22"/>
        </w:rPr>
      </w:pPr>
    </w:p>
    <w:p w:rsidR="00082D01" w:rsidRPr="00082D01" w:rsidRDefault="00082D01" w:rsidP="00082D01">
      <w:pPr>
        <w:pStyle w:val="KonuBal"/>
        <w:rPr>
          <w:sz w:val="22"/>
          <w:szCs w:val="22"/>
        </w:rPr>
      </w:pPr>
      <w:r w:rsidRPr="00082D01">
        <w:rPr>
          <w:sz w:val="22"/>
          <w:szCs w:val="22"/>
        </w:rPr>
        <w:t>OYUN VE FİZİKİ ETKİNLİK DERSİ GÜNLÜK PLÂNI 24.  VE 25. HAFTA</w:t>
      </w:r>
    </w:p>
    <w:p w:rsidR="00CE7A88" w:rsidRPr="00082D01" w:rsidRDefault="00CE7A88" w:rsidP="00A17162">
      <w:pPr>
        <w:rPr>
          <w:b/>
          <w:sz w:val="22"/>
          <w:szCs w:val="22"/>
        </w:rPr>
      </w:pPr>
      <w:r w:rsidRPr="00082D01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00"/>
      </w:tblGrid>
      <w:tr w:rsidR="00CE7A88" w:rsidRPr="00082D01">
        <w:trPr>
          <w:cantSplit/>
          <w:trHeight w:val="205"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10A" w:rsidRPr="00082D01" w:rsidRDefault="00082D01" w:rsidP="00440DD4">
            <w:pPr>
              <w:rPr>
                <w:sz w:val="22"/>
                <w:szCs w:val="22"/>
              </w:rPr>
            </w:pPr>
            <w:r w:rsidRPr="00082D01">
              <w:rPr>
                <w:b/>
                <w:bCs/>
                <w:sz w:val="22"/>
                <w:szCs w:val="22"/>
              </w:rPr>
              <w:t>Süre:</w:t>
            </w:r>
            <w:r w:rsidR="00440DD4">
              <w:rPr>
                <w:sz w:val="22"/>
                <w:szCs w:val="22"/>
              </w:rPr>
              <w:t>5 + 5 Ders</w:t>
            </w:r>
          </w:p>
        </w:tc>
      </w:tr>
      <w:tr w:rsidR="00CE7A88" w:rsidRPr="00082D0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082D01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082D01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A88" w:rsidRPr="00082D01" w:rsidRDefault="00082D01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082D01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1F737B" w:rsidRPr="00082D0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082D01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082D01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F737B" w:rsidRPr="00082D01" w:rsidRDefault="002F4ECF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082D01">
              <w:rPr>
                <w:b/>
                <w:sz w:val="22"/>
                <w:szCs w:val="22"/>
              </w:rPr>
              <w:t>3</w:t>
            </w:r>
          </w:p>
        </w:tc>
      </w:tr>
      <w:tr w:rsidR="001F737B" w:rsidRPr="00082D01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082D01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082D01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:rsidR="00C62128" w:rsidRPr="00082D01" w:rsidRDefault="0005521C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082D01">
              <w:rPr>
                <w:bCs/>
                <w:sz w:val="22"/>
                <w:szCs w:val="22"/>
              </w:rPr>
              <w:t>B)ETKİN KATILIM VE SAĞLIKLI YAŞAM</w:t>
            </w:r>
          </w:p>
        </w:tc>
      </w:tr>
      <w:tr w:rsidR="001F737B" w:rsidRPr="00082D01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082D01" w:rsidRDefault="001F737B" w:rsidP="00A17162">
            <w:pPr>
              <w:rPr>
                <w:b/>
                <w:sz w:val="22"/>
                <w:szCs w:val="22"/>
              </w:rPr>
            </w:pPr>
            <w:r w:rsidRPr="00082D01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128" w:rsidRPr="00082D01" w:rsidRDefault="0005521C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082D01">
              <w:rPr>
                <w:sz w:val="22"/>
                <w:szCs w:val="22"/>
              </w:rPr>
              <w:t>2. Atatürk ve Ulusal Bayramlar</w:t>
            </w:r>
          </w:p>
        </w:tc>
      </w:tr>
    </w:tbl>
    <w:p w:rsidR="00CE7A88" w:rsidRPr="00082D01" w:rsidRDefault="00CE7A88" w:rsidP="00A17162">
      <w:pPr>
        <w:ind w:firstLine="180"/>
        <w:rPr>
          <w:b/>
          <w:sz w:val="22"/>
          <w:szCs w:val="22"/>
        </w:rPr>
      </w:pPr>
      <w:r w:rsidRPr="00082D01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62128" w:rsidRPr="00082D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28" w:rsidRPr="00082D01" w:rsidRDefault="00C62128" w:rsidP="00A17162">
            <w:pPr>
              <w:pStyle w:val="Balk1"/>
              <w:jc w:val="left"/>
              <w:rPr>
                <w:sz w:val="22"/>
                <w:szCs w:val="22"/>
              </w:rPr>
            </w:pPr>
            <w:r w:rsidRPr="00082D01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074D" w:rsidRPr="00082D01" w:rsidRDefault="00F7074D" w:rsidP="00F7074D">
            <w:pPr>
              <w:jc w:val="both"/>
              <w:rPr>
                <w:sz w:val="22"/>
                <w:szCs w:val="22"/>
              </w:rPr>
            </w:pPr>
          </w:p>
          <w:p w:rsidR="00F7074D" w:rsidRPr="00082D01" w:rsidRDefault="00082D01" w:rsidP="00F7074D">
            <w:pPr>
              <w:jc w:val="both"/>
              <w:rPr>
                <w:sz w:val="22"/>
                <w:szCs w:val="22"/>
              </w:rPr>
            </w:pPr>
            <w:bookmarkStart w:id="0" w:name="_GoBack"/>
            <w:r w:rsidRPr="00440DD4">
              <w:rPr>
                <w:b/>
                <w:sz w:val="22"/>
                <w:szCs w:val="22"/>
              </w:rPr>
              <w:t>23.</w:t>
            </w:r>
            <w:bookmarkEnd w:id="0"/>
            <w:r w:rsidRPr="00082D01">
              <w:rPr>
                <w:sz w:val="22"/>
                <w:szCs w:val="22"/>
              </w:rPr>
              <w:t>Seçtiği geleneksel çocuk oyunlarını arkadaşlarına oynatır.</w:t>
            </w:r>
            <w:r w:rsidR="00F7074D" w:rsidRPr="00082D01">
              <w:rPr>
                <w:sz w:val="22"/>
                <w:szCs w:val="22"/>
              </w:rPr>
              <w:t>.</w:t>
            </w:r>
          </w:p>
          <w:p w:rsidR="001E5D64" w:rsidRPr="00082D01" w:rsidRDefault="001E5D64" w:rsidP="0005521C">
            <w:pPr>
              <w:jc w:val="both"/>
              <w:rPr>
                <w:sz w:val="22"/>
                <w:szCs w:val="22"/>
              </w:rPr>
            </w:pPr>
          </w:p>
        </w:tc>
      </w:tr>
      <w:tr w:rsidR="00C62128" w:rsidRPr="00082D01" w:rsidTr="00082D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128" w:rsidRPr="00082D01" w:rsidRDefault="00C62128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82D01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74D" w:rsidRPr="00082D01" w:rsidRDefault="00F7074D" w:rsidP="00082D01">
            <w:pPr>
              <w:rPr>
                <w:sz w:val="22"/>
                <w:szCs w:val="22"/>
              </w:rPr>
            </w:pPr>
            <w:r w:rsidRPr="00082D01">
              <w:rPr>
                <w:sz w:val="22"/>
                <w:szCs w:val="22"/>
              </w:rPr>
              <w:t>Araştırma inceleme yolu, tartışma, katılımla öğretim</w:t>
            </w:r>
          </w:p>
          <w:p w:rsidR="00C62128" w:rsidRPr="00082D01" w:rsidRDefault="00C62128" w:rsidP="00082D01">
            <w:pPr>
              <w:rPr>
                <w:sz w:val="22"/>
                <w:szCs w:val="22"/>
              </w:rPr>
            </w:pPr>
          </w:p>
        </w:tc>
      </w:tr>
      <w:tr w:rsidR="00CE7A88" w:rsidRPr="00082D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082D01" w:rsidRDefault="00566747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82D01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082D01" w:rsidRDefault="00C02CD1" w:rsidP="00A17162">
            <w:pPr>
              <w:rPr>
                <w:color w:val="000000"/>
                <w:sz w:val="22"/>
                <w:szCs w:val="22"/>
              </w:rPr>
            </w:pPr>
            <w:r w:rsidRPr="00082D01">
              <w:rPr>
                <w:color w:val="000000"/>
                <w:sz w:val="22"/>
                <w:szCs w:val="22"/>
              </w:rPr>
              <w:t>Okul bahçesi, oyun oynama</w:t>
            </w:r>
          </w:p>
        </w:tc>
      </w:tr>
      <w:tr w:rsidR="00CE7A88" w:rsidRPr="00082D0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082D01" w:rsidRDefault="001F737B" w:rsidP="00A17162">
            <w:pPr>
              <w:rPr>
                <w:b/>
                <w:sz w:val="22"/>
                <w:szCs w:val="22"/>
              </w:rPr>
            </w:pPr>
            <w:r w:rsidRPr="00082D0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082D01" w:rsidRDefault="00566747" w:rsidP="00A17162">
            <w:pPr>
              <w:tabs>
                <w:tab w:val="left" w:pos="284"/>
                <w:tab w:val="left" w:pos="2268"/>
                <w:tab w:val="left" w:pos="2520"/>
              </w:tabs>
              <w:rPr>
                <w:sz w:val="22"/>
                <w:szCs w:val="22"/>
              </w:rPr>
            </w:pPr>
            <w:r w:rsidRPr="00082D01">
              <w:rPr>
                <w:sz w:val="22"/>
                <w:szCs w:val="22"/>
              </w:rPr>
              <w:t>Sınıf, okul bahçesi</w:t>
            </w:r>
          </w:p>
        </w:tc>
      </w:tr>
      <w:tr w:rsidR="00CE7A88" w:rsidRPr="00082D0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082D01" w:rsidRDefault="001F737B" w:rsidP="00A17162">
            <w:pPr>
              <w:rPr>
                <w:b/>
                <w:sz w:val="22"/>
                <w:szCs w:val="22"/>
              </w:rPr>
            </w:pPr>
            <w:r w:rsidRPr="00082D01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082D01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082D01">
              <w:rPr>
                <w:sz w:val="22"/>
                <w:szCs w:val="22"/>
              </w:rPr>
              <w:t>1. Öğrencilerin birbirlerine çarpmalarını engellemek için gerekli önlemler alınır.</w:t>
            </w:r>
          </w:p>
          <w:p w:rsidR="00A76145" w:rsidRPr="00082D01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082D01">
              <w:rPr>
                <w:sz w:val="22"/>
                <w:szCs w:val="22"/>
              </w:rPr>
              <w:t>2. Belirli alanda yürüme, koşma, sıçrama vb. hareket</w:t>
            </w:r>
            <w:r w:rsidR="003B5120" w:rsidRPr="00082D01">
              <w:rPr>
                <w:sz w:val="22"/>
                <w:szCs w:val="22"/>
              </w:rPr>
              <w:t>leri kimseye çarpmadan, durakla</w:t>
            </w:r>
            <w:r w:rsidRPr="00082D01">
              <w:rPr>
                <w:sz w:val="22"/>
                <w:szCs w:val="22"/>
              </w:rPr>
              <w:t xml:space="preserve">madan, geri </w:t>
            </w:r>
            <w:proofErr w:type="spellStart"/>
            <w:r w:rsidRPr="00082D01">
              <w:rPr>
                <w:sz w:val="22"/>
                <w:szCs w:val="22"/>
              </w:rPr>
              <w:t>geri</w:t>
            </w:r>
            <w:proofErr w:type="spellEnd"/>
            <w:r w:rsidRPr="00082D01">
              <w:rPr>
                <w:sz w:val="22"/>
                <w:szCs w:val="22"/>
              </w:rPr>
              <w:t xml:space="preserve">, yan </w:t>
            </w:r>
            <w:proofErr w:type="spellStart"/>
            <w:r w:rsidRPr="00082D01">
              <w:rPr>
                <w:sz w:val="22"/>
                <w:szCs w:val="22"/>
              </w:rPr>
              <w:t>yan</w:t>
            </w:r>
            <w:proofErr w:type="spellEnd"/>
            <w:r w:rsidRPr="00082D01">
              <w:rPr>
                <w:sz w:val="22"/>
                <w:szCs w:val="22"/>
              </w:rPr>
              <w:t>, ve farklı yönlere doğru yapılır.</w:t>
            </w:r>
          </w:p>
        </w:tc>
      </w:tr>
      <w:tr w:rsidR="00CE7A88" w:rsidRPr="00082D0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082D01" w:rsidRDefault="001F737B" w:rsidP="00A17162">
            <w:pPr>
              <w:jc w:val="center"/>
              <w:rPr>
                <w:sz w:val="22"/>
                <w:szCs w:val="22"/>
              </w:rPr>
            </w:pPr>
            <w:r w:rsidRPr="00082D01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66747" w:rsidRPr="00082D01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082D01" w:rsidRDefault="00566747" w:rsidP="00A17162">
            <w:pPr>
              <w:pStyle w:val="Balk3"/>
              <w:rPr>
                <w:sz w:val="22"/>
                <w:szCs w:val="22"/>
              </w:rPr>
            </w:pPr>
            <w:r w:rsidRPr="00082D01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747" w:rsidRPr="00082D01" w:rsidRDefault="00082D01" w:rsidP="00A17162">
            <w:pPr>
              <w:rPr>
                <w:sz w:val="22"/>
                <w:szCs w:val="22"/>
              </w:rPr>
            </w:pPr>
            <w:r w:rsidRPr="00082D01">
              <w:rPr>
                <w:sz w:val="22"/>
                <w:szCs w:val="22"/>
              </w:rPr>
              <w:t>Öğrencilerin araştırıp buldukları geleneksel oyunlarımız.</w:t>
            </w:r>
          </w:p>
        </w:tc>
      </w:tr>
      <w:tr w:rsidR="00830872" w:rsidRPr="00082D01">
        <w:trPr>
          <w:cantSplit/>
          <w:trHeight w:val="1089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5120" w:rsidRPr="00082D01" w:rsidRDefault="00082D01" w:rsidP="00A17162">
            <w:pPr>
              <w:jc w:val="both"/>
              <w:rPr>
                <w:sz w:val="22"/>
                <w:szCs w:val="22"/>
              </w:rPr>
            </w:pPr>
            <w:r w:rsidRPr="00082D01">
              <w:rPr>
                <w:sz w:val="22"/>
                <w:szCs w:val="22"/>
              </w:rPr>
              <w:t>Öğrencilerden kültürümüze ait çocuk oyunlarını araştırmaları istenip daha sonra bulduğu oyunu öğrenerek sınıfta arkadaşlarına anlatıp uygulatması istenmelidir.</w:t>
            </w:r>
          </w:p>
        </w:tc>
      </w:tr>
      <w:tr w:rsidR="00566747" w:rsidRPr="00082D0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082D01" w:rsidRDefault="00566747" w:rsidP="00A17162">
            <w:pPr>
              <w:rPr>
                <w:b/>
                <w:sz w:val="22"/>
                <w:szCs w:val="22"/>
              </w:rPr>
            </w:pPr>
            <w:r w:rsidRPr="00082D01">
              <w:rPr>
                <w:b/>
                <w:sz w:val="22"/>
                <w:szCs w:val="22"/>
              </w:rPr>
              <w:t>Bireysel Öğrenme Etkinlikleri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082D01" w:rsidRDefault="00566747" w:rsidP="00A17162">
            <w:pPr>
              <w:pStyle w:val="GvdeMetniGirintisi"/>
              <w:ind w:left="0" w:firstLine="0"/>
              <w:rPr>
                <w:sz w:val="22"/>
                <w:szCs w:val="22"/>
              </w:rPr>
            </w:pPr>
          </w:p>
        </w:tc>
      </w:tr>
      <w:tr w:rsidR="00566747" w:rsidRPr="00082D0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082D01" w:rsidRDefault="00566747" w:rsidP="00A17162">
            <w:pPr>
              <w:rPr>
                <w:b/>
                <w:sz w:val="22"/>
                <w:szCs w:val="22"/>
              </w:rPr>
            </w:pPr>
            <w:r w:rsidRPr="00082D01">
              <w:rPr>
                <w:b/>
                <w:sz w:val="22"/>
                <w:szCs w:val="22"/>
              </w:rPr>
              <w:t>Grupla Öğrenme Etkinlikleri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6747" w:rsidRPr="00082D01" w:rsidRDefault="00A76145" w:rsidP="00A17162">
            <w:pPr>
              <w:rPr>
                <w:sz w:val="22"/>
                <w:szCs w:val="22"/>
              </w:rPr>
            </w:pPr>
            <w:r w:rsidRPr="00082D01">
              <w:rPr>
                <w:sz w:val="22"/>
                <w:szCs w:val="22"/>
              </w:rPr>
              <w:t>Grupla oyun oynama.</w:t>
            </w:r>
          </w:p>
        </w:tc>
      </w:tr>
      <w:tr w:rsidR="00566747" w:rsidRPr="00082D0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082D01" w:rsidRDefault="00566747" w:rsidP="00A17162">
            <w:pPr>
              <w:rPr>
                <w:b/>
                <w:sz w:val="22"/>
                <w:szCs w:val="22"/>
              </w:rPr>
            </w:pPr>
            <w:r w:rsidRPr="00082D01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6747" w:rsidRPr="00082D01" w:rsidRDefault="00A43B9A" w:rsidP="004E2D7D">
            <w:pPr>
              <w:jc w:val="both"/>
              <w:rPr>
                <w:sz w:val="22"/>
                <w:szCs w:val="22"/>
              </w:rPr>
            </w:pPr>
            <w:r w:rsidRPr="00082D01">
              <w:rPr>
                <w:sz w:val="22"/>
                <w:szCs w:val="22"/>
              </w:rPr>
              <w:t xml:space="preserve">Öğrenciler bu ders </w:t>
            </w:r>
            <w:r w:rsidR="00A17162" w:rsidRPr="00082D01">
              <w:rPr>
                <w:sz w:val="22"/>
                <w:szCs w:val="22"/>
              </w:rPr>
              <w:t xml:space="preserve">ile </w:t>
            </w:r>
            <w:r w:rsidR="00F7074D" w:rsidRPr="00082D01">
              <w:rPr>
                <w:sz w:val="22"/>
                <w:szCs w:val="22"/>
              </w:rPr>
              <w:t xml:space="preserve">Ulusal bayramların coşkusunu </w:t>
            </w:r>
            <w:proofErr w:type="spellStart"/>
            <w:r w:rsidR="00F7074D" w:rsidRPr="00082D01">
              <w:rPr>
                <w:sz w:val="22"/>
                <w:szCs w:val="22"/>
              </w:rPr>
              <w:t>rontlar</w:t>
            </w:r>
            <w:proofErr w:type="spellEnd"/>
            <w:r w:rsidR="00F7074D" w:rsidRPr="00082D01">
              <w:rPr>
                <w:sz w:val="22"/>
                <w:szCs w:val="22"/>
              </w:rPr>
              <w:t xml:space="preserve">, halk oyunları, dans ve spor etkinliklerine katılırlar. </w:t>
            </w:r>
            <w:r w:rsidR="00EF3EB3" w:rsidRPr="00082D01">
              <w:rPr>
                <w:sz w:val="22"/>
                <w:szCs w:val="22"/>
              </w:rPr>
              <w:t xml:space="preserve">Atatürk’ün, spora ve sporculara verdiği önemi </w:t>
            </w:r>
            <w:r w:rsidR="009D0B75" w:rsidRPr="00082D01">
              <w:rPr>
                <w:sz w:val="22"/>
                <w:szCs w:val="22"/>
              </w:rPr>
              <w:t>öğrenirler.</w:t>
            </w:r>
          </w:p>
        </w:tc>
      </w:tr>
    </w:tbl>
    <w:p w:rsidR="00CE7A88" w:rsidRPr="00082D01" w:rsidRDefault="00CE7A88" w:rsidP="00A17162">
      <w:pPr>
        <w:pStyle w:val="Balk6"/>
        <w:ind w:firstLine="180"/>
        <w:rPr>
          <w:szCs w:val="22"/>
        </w:rPr>
      </w:pPr>
      <w:r w:rsidRPr="00082D01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53"/>
        <w:gridCol w:w="4915"/>
      </w:tblGrid>
      <w:tr w:rsidR="00CE7A88" w:rsidRPr="00082D0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E7A88" w:rsidRPr="00082D01" w:rsidRDefault="00CE7A88" w:rsidP="00A17162">
            <w:pPr>
              <w:pStyle w:val="Balk1"/>
              <w:rPr>
                <w:sz w:val="22"/>
                <w:szCs w:val="22"/>
              </w:rPr>
            </w:pPr>
            <w:r w:rsidRPr="00082D01">
              <w:rPr>
                <w:sz w:val="22"/>
                <w:szCs w:val="22"/>
              </w:rPr>
              <w:t>Ölçme-Değerlendirme:</w:t>
            </w:r>
          </w:p>
          <w:p w:rsidR="00CE7A88" w:rsidRPr="00082D01" w:rsidRDefault="00CE7A88" w:rsidP="00A17162">
            <w:pPr>
              <w:rPr>
                <w:b/>
                <w:sz w:val="22"/>
                <w:szCs w:val="22"/>
              </w:rPr>
            </w:pPr>
            <w:r w:rsidRPr="00082D01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CE7A88" w:rsidRPr="00082D01" w:rsidRDefault="00CE7A88" w:rsidP="00A17162">
            <w:pPr>
              <w:rPr>
                <w:b/>
                <w:sz w:val="22"/>
                <w:szCs w:val="22"/>
              </w:rPr>
            </w:pPr>
            <w:r w:rsidRPr="00082D01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CE7A88" w:rsidRPr="00082D01" w:rsidRDefault="00CE7A88" w:rsidP="00A17162">
            <w:pPr>
              <w:rPr>
                <w:sz w:val="22"/>
                <w:szCs w:val="22"/>
              </w:rPr>
            </w:pPr>
            <w:r w:rsidRPr="00082D01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872" w:rsidRPr="00082D01" w:rsidRDefault="004E1341" w:rsidP="00A17162">
            <w:pPr>
              <w:tabs>
                <w:tab w:val="left" w:pos="224"/>
                <w:tab w:val="left" w:pos="366"/>
              </w:tabs>
              <w:ind w:left="360"/>
              <w:rPr>
                <w:sz w:val="22"/>
                <w:szCs w:val="22"/>
              </w:rPr>
            </w:pPr>
            <w:r w:rsidRPr="00082D01">
              <w:rPr>
                <w:sz w:val="22"/>
                <w:szCs w:val="22"/>
              </w:rPr>
              <w:t>Kontrol listeleri ve gözlem formaları kullanılarak öğrenciler gözlemlenir. Öğrencilerin öz değerlendirme, akran değerlendirme ve grup değerlendirme yapmaları sağlanır</w:t>
            </w:r>
          </w:p>
        </w:tc>
      </w:tr>
      <w:tr w:rsidR="00566747" w:rsidRPr="00082D0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:rsidR="00566747" w:rsidRPr="00082D01" w:rsidRDefault="00566747" w:rsidP="00A17162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082D01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:rsidR="00F7074D" w:rsidRPr="00082D01" w:rsidRDefault="00F7074D" w:rsidP="00F7074D">
            <w:pPr>
              <w:jc w:val="both"/>
              <w:rPr>
                <w:bCs/>
                <w:sz w:val="22"/>
                <w:szCs w:val="22"/>
              </w:rPr>
            </w:pPr>
            <w:r w:rsidRPr="00082D01">
              <w:rPr>
                <w:bCs/>
                <w:sz w:val="22"/>
                <w:szCs w:val="22"/>
              </w:rPr>
              <w:sym w:font="Webdings" w:char="F060"/>
            </w:r>
            <w:r w:rsidRPr="00082D01">
              <w:rPr>
                <w:bCs/>
                <w:sz w:val="22"/>
                <w:szCs w:val="22"/>
              </w:rPr>
              <w:t xml:space="preserve"> 2.1. kazanımı için hayat bilgisi dersi “ 2.2.3. tema: Dün, Bugün, Yarın” </w:t>
            </w:r>
          </w:p>
          <w:p w:rsidR="00275B40" w:rsidRPr="00082D01" w:rsidRDefault="00275B40" w:rsidP="00A17162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CE7A88" w:rsidRPr="00082D01" w:rsidRDefault="00CE7A88" w:rsidP="00A17162">
      <w:pPr>
        <w:pStyle w:val="Balk6"/>
        <w:ind w:firstLine="180"/>
        <w:rPr>
          <w:szCs w:val="22"/>
        </w:rPr>
      </w:pPr>
      <w:r w:rsidRPr="00082D01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7625"/>
      </w:tblGrid>
      <w:tr w:rsidR="00CE7A88" w:rsidRPr="00082D01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7A88" w:rsidRPr="00082D01" w:rsidRDefault="00CE7A88" w:rsidP="00A17162">
            <w:pPr>
              <w:rPr>
                <w:b/>
                <w:sz w:val="22"/>
                <w:szCs w:val="22"/>
              </w:rPr>
            </w:pPr>
            <w:r w:rsidRPr="00082D01">
              <w:rPr>
                <w:b/>
                <w:sz w:val="22"/>
                <w:szCs w:val="22"/>
              </w:rPr>
              <w:t xml:space="preserve">Planın Uygulanmasına </w:t>
            </w:r>
          </w:p>
          <w:p w:rsidR="00CE7A88" w:rsidRPr="00082D01" w:rsidRDefault="00CE7A88" w:rsidP="00A17162">
            <w:pPr>
              <w:rPr>
                <w:sz w:val="22"/>
                <w:szCs w:val="22"/>
              </w:rPr>
            </w:pPr>
            <w:r w:rsidRPr="00082D01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082D01" w:rsidRDefault="00CE7A88" w:rsidP="00A17162">
            <w:pPr>
              <w:rPr>
                <w:sz w:val="22"/>
                <w:szCs w:val="22"/>
              </w:rPr>
            </w:pPr>
          </w:p>
        </w:tc>
      </w:tr>
      <w:tr w:rsidR="00566747" w:rsidRPr="00082D01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082D01" w:rsidRDefault="00566747" w:rsidP="00A17162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082D01">
              <w:rPr>
                <w:bCs/>
                <w:sz w:val="22"/>
                <w:szCs w:val="22"/>
              </w:rPr>
              <w:sym w:font="Webdings" w:char="F048"/>
            </w:r>
            <w:r w:rsidR="00082D01" w:rsidRPr="00082D01">
              <w:rPr>
                <w:bCs/>
                <w:sz w:val="22"/>
                <w:szCs w:val="22"/>
              </w:rPr>
              <w:t>Sembolü</w:t>
            </w:r>
            <w:r w:rsidR="00C02CD1" w:rsidRPr="00082D01">
              <w:rPr>
                <w:bCs/>
                <w:sz w:val="22"/>
                <w:szCs w:val="22"/>
              </w:rPr>
              <w:t xml:space="preserve"> s</w:t>
            </w:r>
            <w:r w:rsidRPr="00082D01">
              <w:rPr>
                <w:bCs/>
                <w:sz w:val="22"/>
                <w:szCs w:val="22"/>
              </w:rPr>
              <w:t>ınıf içi-okul içi etkinli</w:t>
            </w:r>
            <w:r w:rsidR="00C02CD1" w:rsidRPr="00082D01">
              <w:rPr>
                <w:bCs/>
                <w:sz w:val="22"/>
                <w:szCs w:val="22"/>
              </w:rPr>
              <w:t>ği gösterir.</w:t>
            </w:r>
          </w:p>
        </w:tc>
      </w:tr>
    </w:tbl>
    <w:p w:rsidR="00B9662C" w:rsidRPr="00082D01" w:rsidRDefault="00B9662C" w:rsidP="00E7799D">
      <w:pPr>
        <w:rPr>
          <w:sz w:val="22"/>
          <w:szCs w:val="22"/>
        </w:rPr>
      </w:pPr>
    </w:p>
    <w:p w:rsidR="0041755E" w:rsidRDefault="0041755E" w:rsidP="0041755E">
      <w:pPr>
        <w:ind w:firstLine="708"/>
        <w:rPr>
          <w:b/>
        </w:rPr>
      </w:pPr>
    </w:p>
    <w:p w:rsidR="0041755E" w:rsidRDefault="0041755E" w:rsidP="0041755E">
      <w:pPr>
        <w:ind w:firstLine="708"/>
        <w:rPr>
          <w:b/>
        </w:rPr>
      </w:pPr>
    </w:p>
    <w:p w:rsidR="0041755E" w:rsidRDefault="0041755E" w:rsidP="0041755E">
      <w:pPr>
        <w:ind w:firstLine="708"/>
        <w:rPr>
          <w:b/>
        </w:rPr>
      </w:pPr>
    </w:p>
    <w:p w:rsidR="0041755E" w:rsidRDefault="0041755E" w:rsidP="0041755E">
      <w:pPr>
        <w:ind w:firstLine="708"/>
        <w:rPr>
          <w:b/>
        </w:rPr>
      </w:pPr>
    </w:p>
    <w:p w:rsidR="0041755E" w:rsidRDefault="0041755E" w:rsidP="0041755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082D01" w:rsidRPr="00082D01" w:rsidRDefault="00082D01" w:rsidP="0041755E">
      <w:pPr>
        <w:rPr>
          <w:sz w:val="22"/>
          <w:szCs w:val="22"/>
        </w:rPr>
      </w:pPr>
    </w:p>
    <w:sectPr w:rsidR="00082D01" w:rsidRPr="00082D01" w:rsidSect="001353E6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6CC" w:rsidRDefault="001C16CC">
      <w:r>
        <w:separator/>
      </w:r>
    </w:p>
  </w:endnote>
  <w:endnote w:type="continuationSeparator" w:id="0">
    <w:p w:rsidR="001C16CC" w:rsidRDefault="001C16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6CC" w:rsidRDefault="001C16CC">
      <w:r>
        <w:separator/>
      </w:r>
    </w:p>
  </w:footnote>
  <w:footnote w:type="continuationSeparator" w:id="0">
    <w:p w:rsidR="001C16CC" w:rsidRDefault="001C16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E00" w:rsidRDefault="0052483B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0A2E00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0A2E00" w:rsidRDefault="000A2E00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C7106"/>
    <w:multiLevelType w:val="hybridMultilevel"/>
    <w:tmpl w:val="6FBE535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35F7145B"/>
    <w:multiLevelType w:val="multilevel"/>
    <w:tmpl w:val="4510C86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3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8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6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"/>
  </w:num>
  <w:num w:numId="3">
    <w:abstractNumId w:val="19"/>
  </w:num>
  <w:num w:numId="4">
    <w:abstractNumId w:val="28"/>
  </w:num>
  <w:num w:numId="5">
    <w:abstractNumId w:val="14"/>
  </w:num>
  <w:num w:numId="6">
    <w:abstractNumId w:val="17"/>
  </w:num>
  <w:num w:numId="7">
    <w:abstractNumId w:val="1"/>
  </w:num>
  <w:num w:numId="8">
    <w:abstractNumId w:val="25"/>
  </w:num>
  <w:num w:numId="9">
    <w:abstractNumId w:val="7"/>
  </w:num>
  <w:num w:numId="10">
    <w:abstractNumId w:val="22"/>
  </w:num>
  <w:num w:numId="11">
    <w:abstractNumId w:val="23"/>
  </w:num>
  <w:num w:numId="12">
    <w:abstractNumId w:val="21"/>
  </w:num>
  <w:num w:numId="13">
    <w:abstractNumId w:val="11"/>
  </w:num>
  <w:num w:numId="14">
    <w:abstractNumId w:val="20"/>
  </w:num>
  <w:num w:numId="15">
    <w:abstractNumId w:val="9"/>
  </w:num>
  <w:num w:numId="16">
    <w:abstractNumId w:val="6"/>
  </w:num>
  <w:num w:numId="17">
    <w:abstractNumId w:val="18"/>
  </w:num>
  <w:num w:numId="18">
    <w:abstractNumId w:val="13"/>
  </w:num>
  <w:num w:numId="19">
    <w:abstractNumId w:val="3"/>
  </w:num>
  <w:num w:numId="20">
    <w:abstractNumId w:val="29"/>
  </w:num>
  <w:num w:numId="21">
    <w:abstractNumId w:val="15"/>
  </w:num>
  <w:num w:numId="22">
    <w:abstractNumId w:val="24"/>
  </w:num>
  <w:num w:numId="23">
    <w:abstractNumId w:val="0"/>
  </w:num>
  <w:num w:numId="24">
    <w:abstractNumId w:val="26"/>
  </w:num>
  <w:num w:numId="25">
    <w:abstractNumId w:val="5"/>
  </w:num>
  <w:num w:numId="26">
    <w:abstractNumId w:val="10"/>
  </w:num>
  <w:num w:numId="27">
    <w:abstractNumId w:val="27"/>
  </w:num>
  <w:num w:numId="28">
    <w:abstractNumId w:val="12"/>
  </w:num>
  <w:num w:numId="29">
    <w:abstractNumId w:val="4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34"/>
    <w:rsid w:val="00005F2C"/>
    <w:rsid w:val="00014A39"/>
    <w:rsid w:val="0005521C"/>
    <w:rsid w:val="00065D60"/>
    <w:rsid w:val="00082D01"/>
    <w:rsid w:val="00083E14"/>
    <w:rsid w:val="000A2E00"/>
    <w:rsid w:val="000B7999"/>
    <w:rsid w:val="000C2152"/>
    <w:rsid w:val="000C5637"/>
    <w:rsid w:val="000C58E9"/>
    <w:rsid w:val="00122F5D"/>
    <w:rsid w:val="001353E6"/>
    <w:rsid w:val="00171962"/>
    <w:rsid w:val="001A4FCC"/>
    <w:rsid w:val="001C16CC"/>
    <w:rsid w:val="001E5D64"/>
    <w:rsid w:val="001F2B46"/>
    <w:rsid w:val="001F737B"/>
    <w:rsid w:val="002273BF"/>
    <w:rsid w:val="00247719"/>
    <w:rsid w:val="00275B40"/>
    <w:rsid w:val="002927C2"/>
    <w:rsid w:val="00294099"/>
    <w:rsid w:val="00295E97"/>
    <w:rsid w:val="002B5A47"/>
    <w:rsid w:val="002F4ECF"/>
    <w:rsid w:val="00345388"/>
    <w:rsid w:val="00371372"/>
    <w:rsid w:val="00382734"/>
    <w:rsid w:val="00390863"/>
    <w:rsid w:val="00394DE9"/>
    <w:rsid w:val="003B5120"/>
    <w:rsid w:val="003D1C3E"/>
    <w:rsid w:val="003D6236"/>
    <w:rsid w:val="0041755E"/>
    <w:rsid w:val="004266FF"/>
    <w:rsid w:val="0043736F"/>
    <w:rsid w:val="00440719"/>
    <w:rsid w:val="00440DD4"/>
    <w:rsid w:val="00463A3D"/>
    <w:rsid w:val="004859FE"/>
    <w:rsid w:val="004C1BE3"/>
    <w:rsid w:val="004C760D"/>
    <w:rsid w:val="004D3BF7"/>
    <w:rsid w:val="004E1341"/>
    <w:rsid w:val="004E2D7D"/>
    <w:rsid w:val="004F4D91"/>
    <w:rsid w:val="0052483B"/>
    <w:rsid w:val="0053401F"/>
    <w:rsid w:val="00537E4D"/>
    <w:rsid w:val="0054684D"/>
    <w:rsid w:val="005524E8"/>
    <w:rsid w:val="005543A7"/>
    <w:rsid w:val="005609AA"/>
    <w:rsid w:val="00566747"/>
    <w:rsid w:val="00597BE3"/>
    <w:rsid w:val="005A1680"/>
    <w:rsid w:val="005C6AA0"/>
    <w:rsid w:val="005D683C"/>
    <w:rsid w:val="005E1E6C"/>
    <w:rsid w:val="00612AF5"/>
    <w:rsid w:val="00614DEA"/>
    <w:rsid w:val="0063203E"/>
    <w:rsid w:val="00667813"/>
    <w:rsid w:val="006A1DE4"/>
    <w:rsid w:val="006F210A"/>
    <w:rsid w:val="00711BDE"/>
    <w:rsid w:val="00767F61"/>
    <w:rsid w:val="00783CF8"/>
    <w:rsid w:val="00797B56"/>
    <w:rsid w:val="007A4E3B"/>
    <w:rsid w:val="007B2763"/>
    <w:rsid w:val="007E6886"/>
    <w:rsid w:val="007F101E"/>
    <w:rsid w:val="00800E38"/>
    <w:rsid w:val="00805195"/>
    <w:rsid w:val="00805A9C"/>
    <w:rsid w:val="008303F8"/>
    <w:rsid w:val="00830872"/>
    <w:rsid w:val="00832294"/>
    <w:rsid w:val="008334C8"/>
    <w:rsid w:val="008770A6"/>
    <w:rsid w:val="00877288"/>
    <w:rsid w:val="00881D28"/>
    <w:rsid w:val="008B031F"/>
    <w:rsid w:val="008C6FBC"/>
    <w:rsid w:val="008D254B"/>
    <w:rsid w:val="008D4AC5"/>
    <w:rsid w:val="008E1198"/>
    <w:rsid w:val="009003A2"/>
    <w:rsid w:val="00926328"/>
    <w:rsid w:val="00935D2A"/>
    <w:rsid w:val="009448B0"/>
    <w:rsid w:val="00954801"/>
    <w:rsid w:val="0096081E"/>
    <w:rsid w:val="009762BF"/>
    <w:rsid w:val="00987A43"/>
    <w:rsid w:val="00993225"/>
    <w:rsid w:val="009A4A2A"/>
    <w:rsid w:val="009B1D40"/>
    <w:rsid w:val="009B55FA"/>
    <w:rsid w:val="009D0B75"/>
    <w:rsid w:val="009E6B7C"/>
    <w:rsid w:val="00A17162"/>
    <w:rsid w:val="00A43B9A"/>
    <w:rsid w:val="00A523B0"/>
    <w:rsid w:val="00A73859"/>
    <w:rsid w:val="00A7510D"/>
    <w:rsid w:val="00A76145"/>
    <w:rsid w:val="00A766FF"/>
    <w:rsid w:val="00AB1F7E"/>
    <w:rsid w:val="00AD3F13"/>
    <w:rsid w:val="00B533BA"/>
    <w:rsid w:val="00B80E0D"/>
    <w:rsid w:val="00B83CD1"/>
    <w:rsid w:val="00B92AF5"/>
    <w:rsid w:val="00B9662C"/>
    <w:rsid w:val="00BA104A"/>
    <w:rsid w:val="00BA6EBC"/>
    <w:rsid w:val="00BB594B"/>
    <w:rsid w:val="00BC73DC"/>
    <w:rsid w:val="00BD3C59"/>
    <w:rsid w:val="00BE469B"/>
    <w:rsid w:val="00BF411C"/>
    <w:rsid w:val="00C02CD1"/>
    <w:rsid w:val="00C16103"/>
    <w:rsid w:val="00C16292"/>
    <w:rsid w:val="00C22289"/>
    <w:rsid w:val="00C225F0"/>
    <w:rsid w:val="00C62128"/>
    <w:rsid w:val="00C816D4"/>
    <w:rsid w:val="00C834AC"/>
    <w:rsid w:val="00C95376"/>
    <w:rsid w:val="00CA30BB"/>
    <w:rsid w:val="00CD2AEE"/>
    <w:rsid w:val="00CE0B4C"/>
    <w:rsid w:val="00CE4C8A"/>
    <w:rsid w:val="00CE7A88"/>
    <w:rsid w:val="00D22FF0"/>
    <w:rsid w:val="00D40D39"/>
    <w:rsid w:val="00D43906"/>
    <w:rsid w:val="00D547C3"/>
    <w:rsid w:val="00D60676"/>
    <w:rsid w:val="00D85584"/>
    <w:rsid w:val="00D86D96"/>
    <w:rsid w:val="00D87039"/>
    <w:rsid w:val="00DA73C6"/>
    <w:rsid w:val="00DB1CEC"/>
    <w:rsid w:val="00DC297A"/>
    <w:rsid w:val="00DD167E"/>
    <w:rsid w:val="00DF3FB7"/>
    <w:rsid w:val="00E036DB"/>
    <w:rsid w:val="00E037E8"/>
    <w:rsid w:val="00E154A3"/>
    <w:rsid w:val="00E1741E"/>
    <w:rsid w:val="00E461BE"/>
    <w:rsid w:val="00E7799D"/>
    <w:rsid w:val="00EB53B3"/>
    <w:rsid w:val="00EC5C8B"/>
    <w:rsid w:val="00ED2F0D"/>
    <w:rsid w:val="00ED6647"/>
    <w:rsid w:val="00EE1BAC"/>
    <w:rsid w:val="00EE3854"/>
    <w:rsid w:val="00EE67BB"/>
    <w:rsid w:val="00EF3EB3"/>
    <w:rsid w:val="00F153BA"/>
    <w:rsid w:val="00F273DD"/>
    <w:rsid w:val="00F53249"/>
    <w:rsid w:val="00F54CDE"/>
    <w:rsid w:val="00F7074D"/>
    <w:rsid w:val="00F75A72"/>
    <w:rsid w:val="00F869DC"/>
    <w:rsid w:val="00FA3EE5"/>
    <w:rsid w:val="00FA7140"/>
    <w:rsid w:val="00FA7DC5"/>
    <w:rsid w:val="00FB15F9"/>
    <w:rsid w:val="00FE5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1353E6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1353E6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1353E6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1353E6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1353E6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1353E6"/>
    <w:rPr>
      <w:sz w:val="18"/>
    </w:rPr>
  </w:style>
  <w:style w:type="paragraph" w:styleId="KonuBal">
    <w:name w:val="Title"/>
    <w:basedOn w:val="Normal"/>
    <w:qFormat/>
    <w:rsid w:val="001353E6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1353E6"/>
    <w:pPr>
      <w:ind w:left="146" w:hanging="146"/>
    </w:pPr>
  </w:style>
  <w:style w:type="paragraph" w:styleId="GvdeMetniGirintisi2">
    <w:name w:val="Body Text Indent 2"/>
    <w:basedOn w:val="Normal"/>
    <w:rsid w:val="001353E6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1353E6"/>
  </w:style>
  <w:style w:type="paragraph" w:styleId="stbilgi">
    <w:name w:val="header"/>
    <w:basedOn w:val="Normal"/>
    <w:rsid w:val="001353E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1353E6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8E1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3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DELL</cp:lastModifiedBy>
  <cp:revision>6</cp:revision>
  <cp:lastPrinted>2003-10-03T11:02:00Z</cp:lastPrinted>
  <dcterms:created xsi:type="dcterms:W3CDTF">2015-09-22T17:43:00Z</dcterms:created>
  <dcterms:modified xsi:type="dcterms:W3CDTF">2017-08-27T15:55:00Z</dcterms:modified>
</cp:coreProperties>
</file>