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B13D01" w:rsidRDefault="00C02CD1" w:rsidP="00A76145">
      <w:pPr>
        <w:pStyle w:val="KonuBal"/>
        <w:jc w:val="left"/>
        <w:rPr>
          <w:sz w:val="22"/>
          <w:szCs w:val="22"/>
        </w:rPr>
      </w:pPr>
    </w:p>
    <w:p w:rsidR="00E57016" w:rsidRDefault="00E57016" w:rsidP="00B13D01">
      <w:pPr>
        <w:pStyle w:val="KonuBal"/>
        <w:rPr>
          <w:sz w:val="22"/>
          <w:szCs w:val="22"/>
        </w:rPr>
      </w:pPr>
    </w:p>
    <w:p w:rsidR="00E57016" w:rsidRDefault="00E57016" w:rsidP="00B13D01">
      <w:pPr>
        <w:pStyle w:val="KonuBal"/>
        <w:rPr>
          <w:sz w:val="22"/>
          <w:szCs w:val="22"/>
        </w:rPr>
      </w:pPr>
    </w:p>
    <w:p w:rsidR="00B13D01" w:rsidRPr="00B13D01" w:rsidRDefault="00B13D01" w:rsidP="00B13D01">
      <w:pPr>
        <w:pStyle w:val="KonuBal"/>
        <w:rPr>
          <w:sz w:val="22"/>
          <w:szCs w:val="22"/>
        </w:rPr>
      </w:pPr>
      <w:r w:rsidRPr="00B13D01">
        <w:rPr>
          <w:sz w:val="22"/>
          <w:szCs w:val="22"/>
        </w:rPr>
        <w:t>OYUN VE FİZİKİ ETKİNLİK DERSİ GÜNLÜK PLÂNI 16.  HAFTA</w:t>
      </w:r>
    </w:p>
    <w:p w:rsidR="00CE7A88" w:rsidRPr="00B13D01" w:rsidRDefault="00CE7A88" w:rsidP="00CE7A88">
      <w:pPr>
        <w:pStyle w:val="KonuBal"/>
        <w:rPr>
          <w:sz w:val="22"/>
          <w:szCs w:val="22"/>
        </w:rPr>
      </w:pPr>
    </w:p>
    <w:p w:rsidR="00CE7A88" w:rsidRPr="00B13D01" w:rsidRDefault="00CE7A88" w:rsidP="00CE7A88">
      <w:pPr>
        <w:rPr>
          <w:b/>
          <w:sz w:val="22"/>
          <w:szCs w:val="22"/>
        </w:rPr>
      </w:pPr>
      <w:r w:rsidRPr="00B13D0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673"/>
      </w:tblGrid>
      <w:tr w:rsidR="00CE7A88" w:rsidRPr="00B13D01">
        <w:trPr>
          <w:cantSplit/>
          <w:jc w:val="center"/>
        </w:trPr>
        <w:tc>
          <w:tcPr>
            <w:tcW w:w="1049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B13D01" w:rsidRDefault="00CE7A88" w:rsidP="005E1E4F">
            <w:pPr>
              <w:spacing w:line="220" w:lineRule="exact"/>
              <w:rPr>
                <w:sz w:val="22"/>
                <w:szCs w:val="22"/>
              </w:rPr>
            </w:pPr>
            <w:r w:rsidRPr="00B13D01">
              <w:rPr>
                <w:b/>
                <w:bCs/>
                <w:sz w:val="22"/>
                <w:szCs w:val="22"/>
              </w:rPr>
              <w:t>Süre:</w:t>
            </w:r>
            <w:r w:rsidR="005E1E4F">
              <w:rPr>
                <w:sz w:val="22"/>
                <w:szCs w:val="22"/>
              </w:rPr>
              <w:t>5 Ders</w:t>
            </w:r>
          </w:p>
        </w:tc>
      </w:tr>
      <w:tr w:rsidR="00CE7A88" w:rsidRPr="00B13D01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13D01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13D01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6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B13D01" w:rsidRDefault="00B13D01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B13D01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13D01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13D01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B13D01" w:rsidRDefault="00E669CA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B13D0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13D01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673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B13D01" w:rsidRDefault="00566747" w:rsidP="00E669CA">
            <w:pPr>
              <w:numPr>
                <w:ilvl w:val="0"/>
                <w:numId w:val="29"/>
              </w:numPr>
              <w:tabs>
                <w:tab w:val="left" w:pos="284"/>
              </w:tabs>
              <w:spacing w:line="240" w:lineRule="exact"/>
              <w:rPr>
                <w:bCs/>
                <w:sz w:val="22"/>
                <w:szCs w:val="22"/>
              </w:rPr>
            </w:pPr>
            <w:r w:rsidRPr="00B13D01">
              <w:rPr>
                <w:bCs/>
                <w:sz w:val="22"/>
                <w:szCs w:val="22"/>
              </w:rPr>
              <w:t>HAREKET BİLGİ VE BECERİLERİ</w:t>
            </w:r>
          </w:p>
          <w:p w:rsidR="00E669CA" w:rsidRPr="00B13D01" w:rsidRDefault="00E669CA" w:rsidP="00E669CA">
            <w:pPr>
              <w:numPr>
                <w:ilvl w:val="0"/>
                <w:numId w:val="29"/>
              </w:num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13D01">
              <w:rPr>
                <w:bCs/>
                <w:sz w:val="22"/>
                <w:szCs w:val="22"/>
              </w:rPr>
              <w:t xml:space="preserve"> ETKİN KATILIM VE SAĞLIKLI YAŞAM</w:t>
            </w:r>
          </w:p>
        </w:tc>
      </w:tr>
      <w:tr w:rsidR="001F737B" w:rsidRPr="00B13D01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13D01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67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B13D01" w:rsidRDefault="00E669CA" w:rsidP="005543A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A.</w:t>
            </w:r>
            <w:r w:rsidR="00566747" w:rsidRPr="00B13D01">
              <w:rPr>
                <w:sz w:val="22"/>
                <w:szCs w:val="22"/>
              </w:rPr>
              <w:t>1.Temel Hareket Bilgi ve Becerileri</w:t>
            </w:r>
          </w:p>
          <w:p w:rsidR="00E669CA" w:rsidRPr="00B13D01" w:rsidRDefault="00E669CA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B. 1. Düzenli Fiziksel Etkinlik</w:t>
            </w:r>
          </w:p>
        </w:tc>
      </w:tr>
    </w:tbl>
    <w:p w:rsidR="00CE7A88" w:rsidRPr="00B13D01" w:rsidRDefault="00CE7A88" w:rsidP="00CE7A88">
      <w:pPr>
        <w:ind w:firstLine="180"/>
        <w:rPr>
          <w:b/>
          <w:sz w:val="22"/>
          <w:szCs w:val="22"/>
        </w:rPr>
      </w:pPr>
      <w:r w:rsidRPr="00B13D01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756"/>
      </w:tblGrid>
      <w:tr w:rsidR="00CE7A88" w:rsidRPr="00B13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13D01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KAZANIMLAR</w:t>
            </w:r>
          </w:p>
        </w:tc>
        <w:tc>
          <w:tcPr>
            <w:tcW w:w="7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13D01" w:rsidRDefault="00B13D01" w:rsidP="00B13D01">
            <w:pPr>
              <w:jc w:val="both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13. Oyun ve fiziki etkinlik öncesinde, sırasında ve Sonrasında beslenmenin nasıl olması gerektiğini açıklar.</w:t>
            </w:r>
          </w:p>
        </w:tc>
      </w:tr>
      <w:tr w:rsidR="00CE7A88" w:rsidRPr="00B13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13D01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13D01" w:rsidRDefault="00E669CA" w:rsidP="00431DBA">
            <w:pPr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Komutla öğretim, gösteri yoluyla alıştırma ile öğretim, işbirliğine dayalı öğretim, kendini değerlendirme, örnek olay inceleme, tartışma yaklaşımı</w:t>
            </w:r>
          </w:p>
        </w:tc>
      </w:tr>
      <w:tr w:rsidR="00CE7A88" w:rsidRPr="00B13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13D01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13D01" w:rsidRDefault="00C02CD1" w:rsidP="00CE7A88">
            <w:pPr>
              <w:rPr>
                <w:color w:val="000000"/>
                <w:sz w:val="22"/>
                <w:szCs w:val="22"/>
              </w:rPr>
            </w:pPr>
            <w:r w:rsidRPr="00B13D01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B13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13D01" w:rsidRDefault="001F737B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756" w:type="dxa"/>
            <w:tcBorders>
              <w:right w:val="single" w:sz="8" w:space="0" w:color="auto"/>
            </w:tcBorders>
            <w:vAlign w:val="center"/>
          </w:tcPr>
          <w:p w:rsidR="00CE7A88" w:rsidRPr="00B13D01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Sınıf, okul bahçesi</w:t>
            </w:r>
          </w:p>
        </w:tc>
      </w:tr>
      <w:tr w:rsidR="00CE7A88" w:rsidRPr="00B13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13D01" w:rsidRDefault="001F737B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756" w:type="dxa"/>
            <w:tcBorders>
              <w:right w:val="single" w:sz="8" w:space="0" w:color="auto"/>
            </w:tcBorders>
            <w:vAlign w:val="center"/>
          </w:tcPr>
          <w:p w:rsidR="00CE7A88" w:rsidRPr="00B13D01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B13D01" w:rsidRDefault="00E669CA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2. Isınma ve soğumayı sağlayıcı yürüme, koşu temposu ve esneklik vb. hareketler kontrollü biçimde yapılır.</w:t>
            </w:r>
          </w:p>
        </w:tc>
      </w:tr>
      <w:tr w:rsidR="00CE7A88" w:rsidRPr="00B13D01">
        <w:trPr>
          <w:cantSplit/>
          <w:jc w:val="center"/>
        </w:trPr>
        <w:tc>
          <w:tcPr>
            <w:tcW w:w="1057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13D01" w:rsidRDefault="001F737B" w:rsidP="001F737B">
            <w:pPr>
              <w:jc w:val="center"/>
              <w:rPr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B13D01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B13D01" w:rsidRDefault="00566747" w:rsidP="00CE7A88">
            <w:pPr>
              <w:pStyle w:val="Balk3"/>
              <w:rPr>
                <w:sz w:val="22"/>
                <w:szCs w:val="22"/>
              </w:rPr>
            </w:pPr>
            <w:r w:rsidRPr="00B13D01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756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B13D01" w:rsidRDefault="00B13D01" w:rsidP="00CE7A88">
            <w:pPr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“Beslenme Piramidi” kartından yararlanılmalıdır.</w:t>
            </w:r>
          </w:p>
        </w:tc>
      </w:tr>
      <w:tr w:rsidR="00B13D01" w:rsidRPr="00B13D01" w:rsidTr="00B13D01">
        <w:trPr>
          <w:cantSplit/>
          <w:trHeight w:val="1154"/>
          <w:jc w:val="center"/>
        </w:trPr>
        <w:tc>
          <w:tcPr>
            <w:tcW w:w="1057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3D01" w:rsidRPr="00B13D01" w:rsidRDefault="00B13D01" w:rsidP="00A76145">
            <w:pPr>
              <w:jc w:val="both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Öğrencilerle, oyun ve fiziki etkinliklerden en az 2 saat önce yemek yemenin sonlandırılması ve uzayan etkinlikler sırasında su içilmesi gerekliliği nedenleriyle birlikte tartışılmalıdır. Ayrıca, dengeli ve düzenli beslenme kavramları açıklanarak, bunların oyun ve fiziki etkinliklerdeki öneminin üzerinde durulmalıdır.</w:t>
            </w:r>
          </w:p>
        </w:tc>
      </w:tr>
      <w:tr w:rsidR="00566747" w:rsidRPr="00B13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13D01" w:rsidRDefault="00566747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B13D01" w:rsidRDefault="00566747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756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13D01" w:rsidRDefault="00E669CA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Dengeli beslenme ile ilgili araştırma ödevi verilir.</w:t>
            </w:r>
          </w:p>
        </w:tc>
      </w:tr>
      <w:tr w:rsidR="00566747" w:rsidRPr="00B13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13D01" w:rsidRDefault="00566747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B13D01" w:rsidRDefault="00566747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75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B13D01" w:rsidRDefault="00A76145" w:rsidP="00CE7A88">
            <w:pPr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Grupla oyun oynama.</w:t>
            </w:r>
          </w:p>
        </w:tc>
      </w:tr>
      <w:tr w:rsidR="00566747" w:rsidRPr="00B13D0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13D01" w:rsidRDefault="00566747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756" w:type="dxa"/>
            <w:tcBorders>
              <w:right w:val="single" w:sz="8" w:space="0" w:color="auto"/>
            </w:tcBorders>
            <w:vAlign w:val="center"/>
          </w:tcPr>
          <w:p w:rsidR="00566747" w:rsidRPr="00B13D01" w:rsidRDefault="00E669CA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Fiziksel etkinliklerde araç-gereçleri ve etkinlik alanlarını paylaşmayı öğrenirler. Fiziksel etkinlik öncesi ve sonrasında beslenme ilkelerini öğrenirler.</w:t>
            </w:r>
          </w:p>
        </w:tc>
      </w:tr>
    </w:tbl>
    <w:p w:rsidR="00CE7A88" w:rsidRPr="00B13D01" w:rsidRDefault="00CE7A88" w:rsidP="00CE7A88">
      <w:pPr>
        <w:pStyle w:val="Balk6"/>
        <w:ind w:firstLine="180"/>
        <w:rPr>
          <w:szCs w:val="22"/>
        </w:rPr>
      </w:pPr>
      <w:r w:rsidRPr="00B13D01">
        <w:rPr>
          <w:szCs w:val="22"/>
        </w:rPr>
        <w:t>BÖLÜM III</w:t>
      </w:r>
    </w:p>
    <w:tbl>
      <w:tblPr>
        <w:tblW w:w="106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5357"/>
      </w:tblGrid>
      <w:tr w:rsidR="00CE7A88" w:rsidRPr="00B13D0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B13D01" w:rsidRDefault="00CE7A88" w:rsidP="00CE7A88">
            <w:pPr>
              <w:pStyle w:val="Balk1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Ölçme-Değerlendirme:</w:t>
            </w:r>
          </w:p>
          <w:p w:rsidR="00CE7A88" w:rsidRPr="00B13D01" w:rsidRDefault="00CE7A88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B13D01" w:rsidRDefault="00CE7A88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B13D01" w:rsidRDefault="00CE7A88" w:rsidP="00CE7A88">
            <w:pPr>
              <w:rPr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535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13D01" w:rsidRDefault="00E669CA" w:rsidP="00987A43">
            <w:p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 xml:space="preserve">Öğrencilerin öz değerlendirme yapmaları sağlanır ve öğrenciler gözlemlenerek, önemli görülen yerler kayıt edilir                 </w:t>
            </w:r>
          </w:p>
        </w:tc>
      </w:tr>
      <w:tr w:rsidR="00566747" w:rsidRPr="00B13D01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B13D01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B13D01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5357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B13D01" w:rsidRDefault="00566747" w:rsidP="008770A6">
            <w:pPr>
              <w:jc w:val="both"/>
              <w:rPr>
                <w:sz w:val="22"/>
                <w:szCs w:val="22"/>
              </w:rPr>
            </w:pPr>
          </w:p>
        </w:tc>
      </w:tr>
    </w:tbl>
    <w:p w:rsidR="00CE7A88" w:rsidRPr="00B13D01" w:rsidRDefault="00CE7A88" w:rsidP="00CE7A88">
      <w:pPr>
        <w:pStyle w:val="Balk6"/>
        <w:ind w:firstLine="180"/>
        <w:rPr>
          <w:szCs w:val="22"/>
        </w:rPr>
      </w:pPr>
      <w:r w:rsidRPr="00B13D0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946"/>
      </w:tblGrid>
      <w:tr w:rsidR="00CE7A88" w:rsidRPr="00B13D01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B13D01" w:rsidRDefault="00CE7A88" w:rsidP="00CE7A88">
            <w:pPr>
              <w:rPr>
                <w:b/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B13D01" w:rsidRDefault="00CE7A88" w:rsidP="00CE7A88">
            <w:pPr>
              <w:rPr>
                <w:sz w:val="22"/>
                <w:szCs w:val="22"/>
              </w:rPr>
            </w:pPr>
            <w:r w:rsidRPr="00B13D0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94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13D01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B13D01">
        <w:trPr>
          <w:jc w:val="center"/>
        </w:trPr>
        <w:tc>
          <w:tcPr>
            <w:tcW w:w="105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13D01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B13D01">
              <w:rPr>
                <w:bCs/>
                <w:sz w:val="22"/>
                <w:szCs w:val="22"/>
              </w:rPr>
              <w:sym w:font="Webdings" w:char="F048"/>
            </w:r>
            <w:r w:rsidR="00B13D01" w:rsidRPr="00B13D01">
              <w:rPr>
                <w:bCs/>
                <w:sz w:val="22"/>
                <w:szCs w:val="22"/>
              </w:rPr>
              <w:t>Sembolü</w:t>
            </w:r>
            <w:r w:rsidR="00C02CD1" w:rsidRPr="00B13D01">
              <w:rPr>
                <w:bCs/>
                <w:sz w:val="22"/>
                <w:szCs w:val="22"/>
              </w:rPr>
              <w:t xml:space="preserve"> s</w:t>
            </w:r>
            <w:r w:rsidRPr="00B13D01">
              <w:rPr>
                <w:bCs/>
                <w:sz w:val="22"/>
                <w:szCs w:val="22"/>
              </w:rPr>
              <w:t>ınıf içi-okul içi etkinli</w:t>
            </w:r>
            <w:r w:rsidR="00C02CD1" w:rsidRPr="00B13D01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9662C" w:rsidRDefault="00B9662C" w:rsidP="00A76145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p w:rsidR="00CA2830" w:rsidRDefault="00CA2830" w:rsidP="00CA2830">
      <w:pPr>
        <w:ind w:firstLine="708"/>
        <w:rPr>
          <w:b/>
        </w:rPr>
      </w:pPr>
    </w:p>
    <w:p w:rsidR="00CA2830" w:rsidRDefault="00CA2830" w:rsidP="00CA2830">
      <w:pPr>
        <w:ind w:firstLine="708"/>
        <w:rPr>
          <w:b/>
        </w:rPr>
      </w:pPr>
    </w:p>
    <w:p w:rsidR="00CA2830" w:rsidRDefault="00CA2830" w:rsidP="00CA2830">
      <w:pPr>
        <w:ind w:firstLine="708"/>
        <w:rPr>
          <w:b/>
        </w:rPr>
      </w:pPr>
    </w:p>
    <w:p w:rsidR="00CA2830" w:rsidRDefault="00CA2830" w:rsidP="00CA283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B13D01" w:rsidRDefault="00B9662C" w:rsidP="00CA2830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sectPr w:rsidR="00B9662C" w:rsidRPr="00B13D01" w:rsidSect="00333EB4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D1F" w:rsidRDefault="00166D1F">
      <w:r>
        <w:separator/>
      </w:r>
    </w:p>
  </w:endnote>
  <w:endnote w:type="continuationSeparator" w:id="0">
    <w:p w:rsidR="00166D1F" w:rsidRDefault="00166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D1F" w:rsidRDefault="00166D1F">
      <w:r>
        <w:separator/>
      </w:r>
    </w:p>
  </w:footnote>
  <w:footnote w:type="continuationSeparator" w:id="0">
    <w:p w:rsidR="00166D1F" w:rsidRDefault="00166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691B0B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714E7E"/>
    <w:multiLevelType w:val="hybridMultilevel"/>
    <w:tmpl w:val="DA906E36"/>
    <w:lvl w:ilvl="0" w:tplc="9F16AB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2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4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65D60"/>
    <w:rsid w:val="00083E14"/>
    <w:rsid w:val="000C0676"/>
    <w:rsid w:val="000C5637"/>
    <w:rsid w:val="000C58E9"/>
    <w:rsid w:val="000D5274"/>
    <w:rsid w:val="00166D1F"/>
    <w:rsid w:val="00171962"/>
    <w:rsid w:val="001A4FCC"/>
    <w:rsid w:val="001F2B46"/>
    <w:rsid w:val="001F737B"/>
    <w:rsid w:val="002043D4"/>
    <w:rsid w:val="00247719"/>
    <w:rsid w:val="002927C2"/>
    <w:rsid w:val="00295E97"/>
    <w:rsid w:val="002B5A47"/>
    <w:rsid w:val="00333EB4"/>
    <w:rsid w:val="00371372"/>
    <w:rsid w:val="00382734"/>
    <w:rsid w:val="00390863"/>
    <w:rsid w:val="003D1C3E"/>
    <w:rsid w:val="004266FF"/>
    <w:rsid w:val="00431DBA"/>
    <w:rsid w:val="00440719"/>
    <w:rsid w:val="00463A3D"/>
    <w:rsid w:val="004859FE"/>
    <w:rsid w:val="004F4D91"/>
    <w:rsid w:val="00537E4D"/>
    <w:rsid w:val="0054684D"/>
    <w:rsid w:val="005543A7"/>
    <w:rsid w:val="005609AA"/>
    <w:rsid w:val="00566747"/>
    <w:rsid w:val="00597BE3"/>
    <w:rsid w:val="005C6AA0"/>
    <w:rsid w:val="005D683C"/>
    <w:rsid w:val="005E1E4F"/>
    <w:rsid w:val="005E1E6C"/>
    <w:rsid w:val="00612AF5"/>
    <w:rsid w:val="00614DEA"/>
    <w:rsid w:val="0063203E"/>
    <w:rsid w:val="00667813"/>
    <w:rsid w:val="00691B0B"/>
    <w:rsid w:val="006A1DE4"/>
    <w:rsid w:val="006A7B68"/>
    <w:rsid w:val="006F210A"/>
    <w:rsid w:val="00767F61"/>
    <w:rsid w:val="00783CF8"/>
    <w:rsid w:val="00797B56"/>
    <w:rsid w:val="007A4E3B"/>
    <w:rsid w:val="007E6886"/>
    <w:rsid w:val="007F101E"/>
    <w:rsid w:val="00800E38"/>
    <w:rsid w:val="00805195"/>
    <w:rsid w:val="00832294"/>
    <w:rsid w:val="008334C8"/>
    <w:rsid w:val="008770A6"/>
    <w:rsid w:val="00877288"/>
    <w:rsid w:val="008B031F"/>
    <w:rsid w:val="008D254B"/>
    <w:rsid w:val="008D4AC5"/>
    <w:rsid w:val="0091212D"/>
    <w:rsid w:val="00935D2A"/>
    <w:rsid w:val="009448B0"/>
    <w:rsid w:val="0095621D"/>
    <w:rsid w:val="0096081E"/>
    <w:rsid w:val="00987A43"/>
    <w:rsid w:val="009A4A2A"/>
    <w:rsid w:val="00A523B0"/>
    <w:rsid w:val="00A73859"/>
    <w:rsid w:val="00A7510D"/>
    <w:rsid w:val="00A76145"/>
    <w:rsid w:val="00A766FF"/>
    <w:rsid w:val="00A923BB"/>
    <w:rsid w:val="00AB1F7E"/>
    <w:rsid w:val="00AD3F13"/>
    <w:rsid w:val="00B13D01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816D4"/>
    <w:rsid w:val="00C91202"/>
    <w:rsid w:val="00C95376"/>
    <w:rsid w:val="00CA2830"/>
    <w:rsid w:val="00CD2AEE"/>
    <w:rsid w:val="00CE0B4C"/>
    <w:rsid w:val="00CE4C8A"/>
    <w:rsid w:val="00CE7A88"/>
    <w:rsid w:val="00D40D39"/>
    <w:rsid w:val="00D43906"/>
    <w:rsid w:val="00D60676"/>
    <w:rsid w:val="00D85584"/>
    <w:rsid w:val="00D86D96"/>
    <w:rsid w:val="00D87039"/>
    <w:rsid w:val="00DA73C6"/>
    <w:rsid w:val="00DB1CEC"/>
    <w:rsid w:val="00DD167E"/>
    <w:rsid w:val="00E036DB"/>
    <w:rsid w:val="00E037E8"/>
    <w:rsid w:val="00E154A3"/>
    <w:rsid w:val="00E461BE"/>
    <w:rsid w:val="00E57016"/>
    <w:rsid w:val="00E669CA"/>
    <w:rsid w:val="00ED6647"/>
    <w:rsid w:val="00EE3854"/>
    <w:rsid w:val="00EE67BB"/>
    <w:rsid w:val="00F14898"/>
    <w:rsid w:val="00F153BA"/>
    <w:rsid w:val="00F53249"/>
    <w:rsid w:val="00F54CDE"/>
    <w:rsid w:val="00F55348"/>
    <w:rsid w:val="00F869DC"/>
    <w:rsid w:val="00FA7DC5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333EB4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333EB4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333EB4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333EB4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333EB4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333EB4"/>
    <w:rPr>
      <w:sz w:val="18"/>
    </w:rPr>
  </w:style>
  <w:style w:type="paragraph" w:styleId="KonuBal">
    <w:name w:val="Title"/>
    <w:basedOn w:val="Normal"/>
    <w:qFormat/>
    <w:rsid w:val="00333EB4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333EB4"/>
    <w:pPr>
      <w:ind w:left="146" w:hanging="146"/>
    </w:pPr>
  </w:style>
  <w:style w:type="paragraph" w:styleId="GvdeMetniGirintisi2">
    <w:name w:val="Body Text Indent 2"/>
    <w:basedOn w:val="Normal"/>
    <w:rsid w:val="00333EB4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333EB4"/>
  </w:style>
  <w:style w:type="paragraph" w:styleId="stbilgi">
    <w:name w:val="header"/>
    <w:basedOn w:val="Normal"/>
    <w:rsid w:val="00333EB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333EB4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uiPriority w:val="99"/>
    <w:rsid w:val="00E669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2015-09-22T16:55:00Z</dcterms:created>
  <dcterms:modified xsi:type="dcterms:W3CDTF">2017-08-27T15:53:00Z</dcterms:modified>
</cp:coreProperties>
</file>