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0606"/>
      </w:tblGrid>
      <w:tr w:rsidR="004A606A" w:rsidRPr="00A62835" w:rsidTr="00A62835">
        <w:trPr>
          <w:trHeight w:val="706"/>
        </w:trPr>
        <w:tc>
          <w:tcPr>
            <w:tcW w:w="10606" w:type="dxa"/>
            <w:shd w:val="clear" w:color="auto" w:fill="DAEEF3" w:themeFill="accent5" w:themeFillTint="33"/>
          </w:tcPr>
          <w:p w:rsidR="00A62835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A62835">
              <w:rPr>
                <w:rFonts w:ascii="Comic Sans MS" w:hAnsi="Comic Sans MS"/>
                <w:sz w:val="32"/>
                <w:szCs w:val="32"/>
              </w:rPr>
              <w:t>TRAFİK  KURALLARI</w:t>
            </w:r>
            <w:proofErr w:type="gramEnd"/>
            <w:r w:rsidRPr="00A62835">
              <w:rPr>
                <w:rFonts w:ascii="Comic Sans MS" w:hAnsi="Comic Sans MS"/>
                <w:sz w:val="32"/>
                <w:szCs w:val="32"/>
              </w:rPr>
              <w:t xml:space="preserve"> İNSAN İÇİNDİR</w:t>
            </w:r>
          </w:p>
        </w:tc>
      </w:tr>
      <w:tr w:rsidR="004A606A" w:rsidRPr="00A62835" w:rsidTr="004A606A">
        <w:tc>
          <w:tcPr>
            <w:tcW w:w="10606" w:type="dxa"/>
          </w:tcPr>
          <w:p w:rsidR="004A606A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1-Trafik, insanların hayvanların ve trafikteki araçların yol üzerindeki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durumu  ve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hareketlerinin tümüne denir.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2-Trafik kurallarını uymak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hayat  kurtarır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Trafik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kuralları  kendi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hayatımızı ve sevdiklerimizin hayatını kurtarır. 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3-Trafikte hiç kural olmasaydı hiçbir trafik ışığı olmasaydı her araç sahibi kendine göre hareket ederdi, herkes istediği gibi aracını kullanırdı ve kazalar meydana gelirdi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4-Ülkemizde trafik kazalarının en önemli sebebi sürücülerin trafik kurallarını bilmemesi ve bildiği kurallara uymamasıdır.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5-Sürücülerin ve yayaların trafik eğitimi almaları kaza sayısını azaltır.</w:t>
            </w:r>
          </w:p>
        </w:tc>
      </w:tr>
      <w:tr w:rsidR="00E94228" w:rsidRPr="00A62835" w:rsidTr="004A606A">
        <w:tc>
          <w:tcPr>
            <w:tcW w:w="10606" w:type="dxa"/>
          </w:tcPr>
          <w:p w:rsid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6-Trafiğin unsurları şunlardır: 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İnsan , Araç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– Yol – Çevre 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7-Trafiğin en önemli unsuru yani en önemli parçası insandır.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İnsan trafikte hem sürücüdür hem yayadır hem yolcudur hem trafik polisidir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Daha düzenli bir trafik için en önemli görev insanlara düşer. 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Bilinçli ve dikkatli sürücüler trafik kazalarını azaltır.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8-Trafikte iki tür araç vardır.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Motorlu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araçlar   :Otomobil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>, otobüs, tren, uçak, gemi vb. gibi makine ile çalışan araçlar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Motorsuz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araçlar:bisiklet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, at arabası vb. gibi insan veya hayvan gücüyle çalışan araçlar</w:t>
            </w:r>
          </w:p>
        </w:tc>
      </w:tr>
      <w:tr w:rsidR="00E94228" w:rsidRPr="00A62835" w:rsidTr="004A606A">
        <w:tc>
          <w:tcPr>
            <w:tcW w:w="10606" w:type="dxa"/>
          </w:tcPr>
          <w:p w:rsid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9-Trafikte çevre özellikleri trafik akışına etki edebilir.</w:t>
            </w:r>
          </w:p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Örneğin sis, yağmur, kar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yağışı , yolların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buzlanması vb. trafiğin akışını olumsuz etkileyebilir kazalara sebep olabilir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10-Yolların bakımının yapılması ve doğru şekilde trafik işaretlerinin yerleştirilmesi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gerekir.Bu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şekilde araçlar yol üzerinde daha güvenli hareket ederler.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11-Trafik eğitiminin temel amacı trafikte tehlikeli hareketler yapmamak ve tehlikelerden uzak durmaktır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12</w:t>
            </w:r>
            <w:r w:rsidR="00E94228" w:rsidRPr="00A62835">
              <w:rPr>
                <w:rFonts w:ascii="Comic Sans MS" w:hAnsi="Comic Sans MS"/>
                <w:sz w:val="24"/>
                <w:szCs w:val="24"/>
              </w:rPr>
              <w:t>-</w:t>
            </w:r>
            <w:r w:rsidRPr="00A62835">
              <w:rPr>
                <w:rFonts w:ascii="Comic Sans MS" w:hAnsi="Comic Sans MS"/>
                <w:sz w:val="24"/>
                <w:szCs w:val="24"/>
              </w:rPr>
              <w:t>Trafik kuralları insanları trafik kazalarından korumak için konulmuştur</w:t>
            </w:r>
          </w:p>
        </w:tc>
      </w:tr>
      <w:tr w:rsidR="00E94228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E94228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13-Trafikte en önemli şey insan hayatıdır</w:t>
            </w:r>
          </w:p>
        </w:tc>
      </w:tr>
      <w:tr w:rsidR="00E94228" w:rsidRPr="00A62835" w:rsidTr="00A6283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4228" w:rsidRDefault="00E9422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:rsidR="00A62835" w:rsidRPr="00A62835" w:rsidRDefault="00A62835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4228" w:rsidRPr="00A62835" w:rsidTr="00A62835">
        <w:tc>
          <w:tcPr>
            <w:tcW w:w="10606" w:type="dxa"/>
            <w:shd w:val="clear" w:color="auto" w:fill="DAEEF3" w:themeFill="accent5" w:themeFillTint="33"/>
          </w:tcPr>
          <w:p w:rsidR="00E94228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GÜVENLİ YOL</w:t>
            </w:r>
          </w:p>
        </w:tc>
      </w:tr>
      <w:tr w:rsidR="00E94228" w:rsidRPr="00A62835" w:rsidTr="004A606A">
        <w:tc>
          <w:tcPr>
            <w:tcW w:w="10606" w:type="dxa"/>
          </w:tcPr>
          <w:p w:rsidR="00E94228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1-Gideceğimiz yere ulaşmak için en güvenli yolları tercih etmeliyiz.</w:t>
            </w:r>
          </w:p>
        </w:tc>
      </w:tr>
      <w:tr w:rsidR="004A606A" w:rsidRPr="00A62835" w:rsidTr="004A606A">
        <w:tc>
          <w:tcPr>
            <w:tcW w:w="10606" w:type="dxa"/>
          </w:tcPr>
          <w:p w:rsidR="00CF5554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2-En kısa yollar bazen güvenli olmayabilir.</w:t>
            </w:r>
          </w:p>
          <w:p w:rsidR="004A606A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Daha kısa olan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ve  güvenli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olmayan yollar değil en güvenilir yolu tercih etmeliyiz.</w:t>
            </w:r>
          </w:p>
        </w:tc>
      </w:tr>
      <w:tr w:rsidR="004A606A" w:rsidRPr="00A62835" w:rsidTr="004A606A">
        <w:tc>
          <w:tcPr>
            <w:tcW w:w="10606" w:type="dxa"/>
          </w:tcPr>
          <w:p w:rsidR="004A606A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3-Trafik işaretleri, alt geçitler, üst geçitler, trafik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polisleri , yaya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geçitleri , okul geçitleri olan yolları tercih etmeliyiz</w:t>
            </w:r>
          </w:p>
        </w:tc>
      </w:tr>
      <w:tr w:rsidR="00CF5554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CF5554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4-bir yere giderken en kısa yolu değil en güvenli yolu tercih etmeliyiz</w:t>
            </w:r>
          </w:p>
        </w:tc>
      </w:tr>
      <w:tr w:rsidR="00CF5554" w:rsidRPr="00A62835" w:rsidTr="00A62835">
        <w:tc>
          <w:tcPr>
            <w:tcW w:w="10606" w:type="dxa"/>
            <w:shd w:val="clear" w:color="auto" w:fill="DAEEF3" w:themeFill="accent5" w:themeFillTint="33"/>
          </w:tcPr>
          <w:p w:rsidR="00CF5554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lastRenderedPageBreak/>
              <w:t>GÜVENLİ OYUN YERLERİ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1-Yaya ve taşıt yolundaki oyun yerleri güvenli değildir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2-Cadde üzerinde, sokak aralarında, terk edilmiş yerlerde, demir yollarının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üzerinde , yıkıntıların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olduğu yerlerde, inşaat devam eden yerlerde ve çöp dökülen sağlığımıza zararlı olabilecek yerlerde oyun oynamamalıyız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3-Evimizin bahçesi, oyun parkları, trafik akışı olmayan sokak veya geniş meydanlar güvenli oyun alanlarıdır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4-Oyun parklarında kendimizi tehlikeye atacak davranışlar yapmamalıyız, park malzemelerini korumalıyız, özensiz kullananları uyarmalıyız</w:t>
            </w:r>
          </w:p>
        </w:tc>
      </w:tr>
      <w:tr w:rsidR="00CF5554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5-Daha keyifli oyunlar için en güvenli oyun alanlarına gitmeliyiz</w:t>
            </w:r>
          </w:p>
        </w:tc>
      </w:tr>
      <w:tr w:rsidR="00CF5554" w:rsidRPr="00A62835" w:rsidTr="00A6283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F5554" w:rsidRPr="00A62835" w:rsidRDefault="00CF5554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F5554" w:rsidRPr="00A62835" w:rsidTr="00A62835">
        <w:tc>
          <w:tcPr>
            <w:tcW w:w="10606" w:type="dxa"/>
            <w:shd w:val="clear" w:color="auto" w:fill="DAEEF3" w:themeFill="accent5" w:themeFillTint="33"/>
          </w:tcPr>
          <w:p w:rsidR="00CF5554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GÜVENLİ SÜRÜŞ İÇİN KURALLARA UYARIM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1-Bisikleti ulaşım aracı olarak kullanabilmemiz için on bir yaşını bitirmiş olmamız gerekir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Bisiklet , kaykay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ve paten gibi araçlara trafiğe kapalı oyun alanlarda binmeliyiz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3-Bisiklet kaykay ve paten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kullanırken   kask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 ve  için dizlik takmalıyız 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4-Kullanacağımız bisiklet boyumuza uygun olmalı, kornası olmalı, frenleri iyi çalışmalı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5-Bisiklete tek bir kişi binmeliyiz, selesine ikinci bir kişi almak tehlikeli olabilir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6-Bisikletle her zaman yolun sağından gitmeliyiz. </w:t>
            </w:r>
          </w:p>
        </w:tc>
      </w:tr>
      <w:tr w:rsidR="00CF5554" w:rsidRPr="00A62835" w:rsidTr="004A606A">
        <w:tc>
          <w:tcPr>
            <w:tcW w:w="10606" w:type="dxa"/>
          </w:tcPr>
          <w:p w:rsidR="00CF5554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7-Bisikleti kaykayı pateni hızlı kullanmamalıyız, akrobatik yani artistik hareketler yapmamalıyız, sağa sola dönüşlerde dikkatli olmalıyız, ani ve hızlı hareket etmemeliyiz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8-Güvenli sürüş için gereken güvenlik önlemlerini almazsak tehlikeli kazalara sebep olabiliriz 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9-</w:t>
            </w:r>
            <w:r w:rsidR="00615056" w:rsidRPr="00A62835">
              <w:rPr>
                <w:rFonts w:ascii="Comic Sans MS" w:hAnsi="Comic Sans MS"/>
                <w:sz w:val="24"/>
                <w:szCs w:val="24"/>
              </w:rPr>
              <w:t xml:space="preserve">Bisiklet sürerken ellerimizi kesinlikle direksiyondan çekmemeliyiz 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10-Çevremizdeki yayalara ve hayvanlara dikkat etmeliyiz 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11-Bisikletimizin tekerinin havasını sürekli kontrol etmeliyiz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12-Paten ve kaykayları trafiğin olmadığı yerlerde kullanmalıyız</w:t>
            </w:r>
          </w:p>
        </w:tc>
      </w:tr>
      <w:tr w:rsidR="00A02BA0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13-Bisiklet, paten ve kaykay kullanırken kesinlikle kulaklıkla müzik dinlenilmemelidir </w:t>
            </w:r>
          </w:p>
        </w:tc>
      </w:tr>
      <w:tr w:rsidR="00A02BA0" w:rsidRPr="00A62835" w:rsidTr="00A6283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02BA0" w:rsidRPr="00A62835" w:rsidRDefault="00A02BA0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2BA0" w:rsidRPr="00A62835" w:rsidTr="00A62835">
        <w:tc>
          <w:tcPr>
            <w:tcW w:w="10606" w:type="dxa"/>
            <w:shd w:val="clear" w:color="auto" w:fill="DAEEF3" w:themeFill="accent5" w:themeFillTint="33"/>
          </w:tcPr>
          <w:p w:rsidR="00A02BA0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EMNİYET KEMERİ HAYAT KURTARIR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1-Emniyet kemeri kazalarda yaralanmayı önleyen güvenlik aracıdır.</w:t>
            </w:r>
          </w:p>
        </w:tc>
      </w:tr>
      <w:tr w:rsidR="00A02BA0" w:rsidRPr="00A62835" w:rsidTr="004A606A">
        <w:tc>
          <w:tcPr>
            <w:tcW w:w="10606" w:type="dxa"/>
          </w:tcPr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 Ani fren yapılması durumunda veya trafik kazası sırasında yolcuların koltuktan fırlamalarını önlemeye yarar.</w:t>
            </w:r>
          </w:p>
        </w:tc>
      </w:tr>
      <w:tr w:rsidR="00A02BA0" w:rsidRPr="00A62835" w:rsidTr="004A606A">
        <w:tc>
          <w:tcPr>
            <w:tcW w:w="10606" w:type="dxa"/>
          </w:tcPr>
          <w:p w:rsid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3-Emniyet kemeri kullanmak yasal zorunluluktur.</w:t>
            </w:r>
          </w:p>
          <w:p w:rsidR="00A02BA0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Yani emniyet kemeri takmazsak trafik polisi para ceza yazar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4-Otomobillerde ve yolcu taşıyan araçlarda ön ve arka koltuklarda oturan kişilerin emniyet kemeri takması zorunludur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5-Minibüs, kamyon veya kamyonetlerde sürücü ile sürücünün yanında oturan kişilerin emniyet kemeri takması zorunludur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lastRenderedPageBreak/>
              <w:t xml:space="preserve">6-Şehirler arası otobüslerde sürücülerin, ön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 xml:space="preserve">koltuktakilerin </w:t>
            </w:r>
            <w:r w:rsidR="00DC749F" w:rsidRPr="00A62835">
              <w:rPr>
                <w:rFonts w:ascii="Comic Sans MS" w:hAnsi="Comic Sans MS"/>
                <w:sz w:val="24"/>
                <w:szCs w:val="24"/>
              </w:rPr>
              <w:t>, kapı</w:t>
            </w:r>
            <w:proofErr w:type="gramEnd"/>
            <w:r w:rsidR="00DC749F" w:rsidRPr="00A62835">
              <w:rPr>
                <w:rFonts w:ascii="Comic Sans MS" w:hAnsi="Comic Sans MS"/>
                <w:sz w:val="24"/>
                <w:szCs w:val="24"/>
              </w:rPr>
              <w:t xml:space="preserve"> ve merdiven boşluğundaki koltuklarda oturan yolcuların emniyet kemeri takması zorunludur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7-Otomobillerde çocuklar için özel olarak üretilen çocuk güvenlik koltuğu kullanılmadır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8-Yolculuk sırasında küçük çocuklar kesinlikle ön koltuklarda oturtulmamalıdır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9-Emniyet kemeri ancak 12 yaşından sonra takılmalıdır. Daha küçük yaşlarda mutlaka boy ve kiloya uygun güvenli çocuk koltukları kullanılmalıdır</w:t>
            </w:r>
          </w:p>
        </w:tc>
      </w:tr>
      <w:tr w:rsidR="00615056" w:rsidRPr="00A62835" w:rsidTr="004A606A">
        <w:tc>
          <w:tcPr>
            <w:tcW w:w="10606" w:type="dxa"/>
          </w:tcPr>
          <w:p w:rsidR="00615056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10-Kısa ve uzun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her  türlü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yolculukta sürücüler ve yolcular mutlaka emniyet kemeri takmalıdır</w:t>
            </w:r>
          </w:p>
        </w:tc>
      </w:tr>
      <w:tr w:rsidR="00615056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615056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11-Emniyet kemeri bizi ve sevdiklerimizi kazalardan korur</w:t>
            </w:r>
          </w:p>
        </w:tc>
      </w:tr>
      <w:tr w:rsidR="00615056" w:rsidRPr="00A62835" w:rsidTr="00A6283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15056" w:rsidRPr="00A62835" w:rsidRDefault="00615056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5056" w:rsidRPr="00A62835" w:rsidTr="00A62835">
        <w:tc>
          <w:tcPr>
            <w:tcW w:w="10606" w:type="dxa"/>
            <w:shd w:val="clear" w:color="auto" w:fill="DAEEF3" w:themeFill="accent5" w:themeFillTint="33"/>
          </w:tcPr>
          <w:p w:rsidR="00615056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BEN BİR YAYAYIM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1-Sokaklarda ve caddelerde her zaman yaya kaldırımlarından yürümeliyiz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2-Yaya kaldırımlarının her zaman sağ tarafından yürümeliyiz. </w:t>
            </w:r>
          </w:p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Sol taraf yola yakın olan tarafta yürümemeliyiz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3-Yaya kaldırımında yürürken diğer yayalara karşı saygılı olmalıyız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4-Yaya kaldırımı olmayan yerlerde yolun sol tarafından yürümeliyiz.</w:t>
            </w:r>
          </w:p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Bu şekilde karşımızdan gelen araçları görebiliriz 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DC749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</w:t>
            </w:r>
            <w:r w:rsidR="00BA01BD" w:rsidRPr="00A62835">
              <w:rPr>
                <w:rFonts w:ascii="Verdana" w:hAnsi="Verdana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BA01BD"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Karşıdan karşıya geçerken varsa alt veya üst geçitleri, ya</w:t>
            </w:r>
            <w:r w:rsidR="00BA01BD"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softHyphen/>
              <w:t>ya geçitlerini, trafik polisinin olduğu yerleri veya trafik ışıklarının ol</w:t>
            </w:r>
            <w:r w:rsidR="00BA01BD"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softHyphen/>
              <w:t>duğu yerleri kullanmalıyız</w:t>
            </w:r>
            <w:r w:rsidR="00BA01BD" w:rsidRPr="00A62835">
              <w:rPr>
                <w:rFonts w:ascii="Verdana" w:hAnsi="Verdan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C749F" w:rsidRPr="00A62835" w:rsidTr="004A606A">
        <w:tc>
          <w:tcPr>
            <w:tcW w:w="10606" w:type="dxa"/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6-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Eğer karşıdan karşıya geçerken trafik polisi veya trafik ışık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softHyphen/>
              <w:t xml:space="preserve">ları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yoksa,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proofErr w:type="gramStart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yola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inmeden önce kaldırımın kenarında durup önce sola, sonra sağa, tekrar sola bakıp </w:t>
            </w:r>
          </w:p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proofErr w:type="gramStart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yolu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kontrol ederek araç gel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softHyphen/>
              <w:t xml:space="preserve">mediğinden emin olduğumuzda </w:t>
            </w:r>
          </w:p>
          <w:p w:rsidR="00DC749F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dik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ve koşmadan, hızlı adımlarla yürümeliyiz. Yolun ortasında tekrar sağa bakıp yine koşmadan hızlı adımlarla yürüyerek geçişimizi tamamlamalıyız.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7-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Kara yollarının taşıtlar için yapıldığını ve bu nedenle ilk ge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softHyphen/>
              <w:t xml:space="preserve">çiş hakkının taşıtlara ait olduğunu unutmamalıyız. 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8-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 xml:space="preserve"> Yolda gece yürümek zorunda kalırsak, yine yolun sol ke</w:t>
            </w:r>
            <w:r w:rsidRPr="00A6283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softHyphen/>
              <w:t>narından yürümeliyiz. Yürürken elimizde el feneri veya yansıtıcılı eşyalar kullanmalıyız ve üzerimize ise açık renkli giysiler giymeliyiz</w:t>
            </w:r>
          </w:p>
        </w:tc>
      </w:tr>
      <w:tr w:rsidR="00DC749F" w:rsidRPr="00A62835" w:rsidTr="004A606A">
        <w:tc>
          <w:tcPr>
            <w:tcW w:w="10606" w:type="dxa"/>
          </w:tcPr>
          <w:p w:rsidR="00DC749F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9-Taşıtlardan iner inmez hemen yolun karşına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geçmeyelim , indiğimiz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taşıtın uzaklaşmasını bekleyelim</w:t>
            </w:r>
          </w:p>
        </w:tc>
      </w:tr>
      <w:tr w:rsidR="00BA01BD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10-Duran araçların önünden ve arkasından geçmemeliyiz</w:t>
            </w:r>
          </w:p>
        </w:tc>
      </w:tr>
      <w:tr w:rsidR="00BA01BD" w:rsidRPr="00A62835" w:rsidTr="00A6283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01BD" w:rsidRPr="00A62835" w:rsidTr="00A62835">
        <w:tc>
          <w:tcPr>
            <w:tcW w:w="10606" w:type="dxa"/>
            <w:shd w:val="clear" w:color="auto" w:fill="DAEEF3" w:themeFill="accent5" w:themeFillTint="33"/>
          </w:tcPr>
          <w:p w:rsidR="00BA01BD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ULAŞIMIN HAYATIMIZDAKİ YERİ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1-Dört tür ulaşım şekli vardır: </w:t>
            </w:r>
          </w:p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 Kara yolu ulaşımı, 2- Deniz yolu ulaşımı 3- Hava yolu ulaşımı 4- Demir yolu ulaşımı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2-Kara yolu ulaşımı karayollarında yapılan ulaşım şeklidir.</w:t>
            </w:r>
            <w:r w:rsidR="00A628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62835">
              <w:rPr>
                <w:rFonts w:ascii="Comic Sans MS" w:hAnsi="Comic Sans MS"/>
                <w:sz w:val="24"/>
                <w:szCs w:val="24"/>
              </w:rPr>
              <w:t>Kara yolunda kullanılan ulaşım araçları şunlardır: Otomobil, otobüs, minibüs, kamyon, kamyonet, traktör, kepçe, motosiklet, bisiklet, iş makineleri</w:t>
            </w:r>
            <w:r w:rsidR="00676852" w:rsidRPr="00A62835">
              <w:rPr>
                <w:rFonts w:ascii="Comic Sans MS" w:hAnsi="Comic Sans MS"/>
                <w:sz w:val="24"/>
                <w:szCs w:val="24"/>
              </w:rPr>
              <w:t xml:space="preserve">, ambulans, itfaiye aracı, tır, vinç, </w:t>
            </w:r>
            <w:proofErr w:type="gramStart"/>
            <w:r w:rsidR="00676852" w:rsidRPr="00A62835">
              <w:rPr>
                <w:rFonts w:ascii="Comic Sans MS" w:hAnsi="Comic Sans MS"/>
                <w:sz w:val="24"/>
                <w:szCs w:val="24"/>
              </w:rPr>
              <w:t>biçer döver</w:t>
            </w:r>
            <w:proofErr w:type="gramEnd"/>
            <w:r w:rsidR="00676852" w:rsidRPr="00A62835">
              <w:rPr>
                <w:rFonts w:ascii="Comic Sans MS" w:hAnsi="Comic Sans MS"/>
                <w:sz w:val="24"/>
                <w:szCs w:val="24"/>
              </w:rPr>
              <w:t>,</w:t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 vb.  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lastRenderedPageBreak/>
              <w:t>3-Deniz ulaşımı denizler, akarsular ve göller üzerinde yapılan ulaşım şeklidir.</w:t>
            </w:r>
          </w:p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Deniz yolunda kullanılan ulaşım araçları</w:t>
            </w:r>
            <w:r w:rsidR="00676852" w:rsidRPr="00A62835">
              <w:rPr>
                <w:rFonts w:ascii="Comic Sans MS" w:hAnsi="Comic Sans MS"/>
                <w:sz w:val="24"/>
                <w:szCs w:val="24"/>
              </w:rPr>
              <w:t xml:space="preserve"> şunlardır</w:t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: gemi, vapur, yelkenli,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sal ,tekne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, şilep, yat, feribot, petrol tankerleri, </w:t>
            </w:r>
            <w:r w:rsidR="00676852" w:rsidRPr="00A62835">
              <w:rPr>
                <w:rFonts w:ascii="Comic Sans MS" w:hAnsi="Comic Sans MS"/>
                <w:sz w:val="24"/>
                <w:szCs w:val="24"/>
              </w:rPr>
              <w:t>deniz altı, savaş gemileri vb.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676852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4-Hava yolu ulaşımı havada süzülen araçlarla yapılan ulaşım şeklidir</w:t>
            </w:r>
          </w:p>
          <w:p w:rsidR="00676852" w:rsidRPr="00A62835" w:rsidRDefault="00676852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Hava yolunda kullanılan ulaşım araçları şunlardır: uçak, helikopter, jet uçakları, balon, paraşüt </w:t>
            </w:r>
          </w:p>
        </w:tc>
      </w:tr>
      <w:tr w:rsidR="00BA01BD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BA01BD" w:rsidRPr="00A62835" w:rsidRDefault="00676852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5-Demir yolu ulaşımı raylar üzerinde giden araçlarla yapılan ulaşım şeklidir</w:t>
            </w:r>
          </w:p>
          <w:p w:rsidR="00676852" w:rsidRPr="00A62835" w:rsidRDefault="00676852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Demir yolunda kullanılan araçlar şunlardır: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tren , metro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, tramvay, yüksek hızlı trenler</w:t>
            </w:r>
          </w:p>
        </w:tc>
      </w:tr>
      <w:tr w:rsidR="00BA01BD" w:rsidRPr="00A62835" w:rsidTr="00A6283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A01BD" w:rsidRPr="00A62835" w:rsidRDefault="00BA01BD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01BD" w:rsidRPr="00A62835" w:rsidTr="00A62835">
        <w:tc>
          <w:tcPr>
            <w:tcW w:w="10606" w:type="dxa"/>
            <w:shd w:val="clear" w:color="auto" w:fill="DAEEF3" w:themeFill="accent5" w:themeFillTint="33"/>
          </w:tcPr>
          <w:p w:rsidR="00AC3CBB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 xml:space="preserve">IŞIKLI TRAFİK İŞARETLERİ VE </w:t>
            </w:r>
          </w:p>
          <w:p w:rsidR="00BA01BD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TRAFİK LEVHALARINI ÖĞRENİYORUM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1-Trafik levhalarında üçgen şeklinde olanlar tehlikeyi uyarma amaçlı için kullanılır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2-Trafik levhalarından daire şeklinde olanlar trafiği düzenleme amaçlı kullanılır</w:t>
            </w:r>
          </w:p>
        </w:tc>
      </w:tr>
      <w:tr w:rsidR="00BA01BD" w:rsidRPr="00A62835" w:rsidTr="004A606A">
        <w:tc>
          <w:tcPr>
            <w:tcW w:w="10606" w:type="dxa"/>
          </w:tcPr>
          <w:p w:rsidR="00BA01BD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3-Trafik levhalarından kare şeklinde olanlar bilgilendirme amaçlı kullanılır</w:t>
            </w:r>
          </w:p>
        </w:tc>
      </w:tr>
      <w:tr w:rsidR="00BA01BD" w:rsidRPr="00A62835" w:rsidTr="004A606A">
        <w:tc>
          <w:tcPr>
            <w:tcW w:w="10606" w:type="dxa"/>
          </w:tcPr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4-Yayalar için konulan trafik lambasında kırmızı ve yeşil olmak üzere iki renk kullanılır.</w:t>
            </w:r>
          </w:p>
          <w:p w:rsidR="00BA01BD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Kırmızı renk lamba DUR anlamındadır ve yolun yayal</w:t>
            </w:r>
            <w:r w:rsidR="00A62835">
              <w:rPr>
                <w:rFonts w:ascii="Comic Sans MS" w:hAnsi="Comic Sans MS"/>
                <w:sz w:val="24"/>
                <w:szCs w:val="24"/>
              </w:rPr>
              <w:t>a</w:t>
            </w:r>
            <w:r w:rsidRPr="00A62835">
              <w:rPr>
                <w:rFonts w:ascii="Comic Sans MS" w:hAnsi="Comic Sans MS"/>
                <w:sz w:val="24"/>
                <w:szCs w:val="24"/>
              </w:rPr>
              <w:t>r için kapalı olduğunu araçların geçeceğini gösterir</w:t>
            </w:r>
          </w:p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Yeşil renk lamba GEÇ anlamındadır ve yolun yayalara açık olduğunu gösterir</w:t>
            </w:r>
          </w:p>
        </w:tc>
      </w:tr>
      <w:tr w:rsidR="0021011B" w:rsidRPr="00A62835" w:rsidTr="004A606A">
        <w:tc>
          <w:tcPr>
            <w:tcW w:w="10606" w:type="dxa"/>
          </w:tcPr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5-Sürücüler için konulan trafik lambaları üç renklidir. Kırmızı, sarı ve yeşil</w:t>
            </w:r>
          </w:p>
          <w:p w:rsid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Kırmızı renk lamba yolun araç trafiğine kapalı olduğunu gösterir.</w:t>
            </w:r>
          </w:p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Kırmızı yanınca kesinlikle durulmalıdır</w:t>
            </w:r>
          </w:p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Sarı renk lamba uyarı lambasıdır ve yeşil yanmadan önce yolun trafiğe açılmak üzere veya kırmızı yanmadan önce yolun kapanmak üzere olduğunu gösterir</w:t>
            </w:r>
          </w:p>
          <w:p w:rsid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Yeşil renk lamba yolun trafiğe açık olduğunu gösterir. </w:t>
            </w:r>
          </w:p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Yeşil yanınca beklemeden hareket etmek gerekir</w:t>
            </w:r>
          </w:p>
        </w:tc>
      </w:tr>
      <w:tr w:rsidR="0021011B" w:rsidRPr="00A62835" w:rsidTr="004A606A">
        <w:tc>
          <w:tcPr>
            <w:tcW w:w="10606" w:type="dxa"/>
          </w:tcPr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6-Kırmızı DUR, sarı HAZIR OL, yeşil GEÇ anlamındadır</w:t>
            </w:r>
          </w:p>
        </w:tc>
      </w:tr>
      <w:tr w:rsidR="0021011B" w:rsidRPr="00A62835" w:rsidTr="004A606A">
        <w:tc>
          <w:tcPr>
            <w:tcW w:w="10606" w:type="dxa"/>
          </w:tcPr>
          <w:p w:rsidR="0021011B" w:rsidRPr="00A62835" w:rsidRDefault="0021011B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7-Trafik ışıklarına mutlaka uymalıyız uymayanları uyarmalıyız</w:t>
            </w:r>
          </w:p>
        </w:tc>
      </w:tr>
      <w:tr w:rsidR="0021011B" w:rsidRPr="00A62835" w:rsidTr="004A606A">
        <w:tc>
          <w:tcPr>
            <w:tcW w:w="10606" w:type="dxa"/>
          </w:tcPr>
          <w:p w:rsidR="0021011B" w:rsidRPr="00A62835" w:rsidRDefault="0021011B" w:rsidP="00C665A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8-</w:t>
            </w:r>
            <w:r w:rsidR="006A29C9" w:rsidRPr="00A62835"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 w:rsidR="006A29C9" w:rsidRPr="00A62835">
              <w:rPr>
                <w:noProof/>
                <w:sz w:val="24"/>
                <w:szCs w:val="24"/>
              </w:rPr>
              <w:drawing>
                <wp:inline distT="0" distB="0" distL="0" distR="0">
                  <wp:extent cx="707091" cy="842683"/>
                  <wp:effectExtent l="19050" t="0" r="0" b="0"/>
                  <wp:docPr id="2" name="Resim 1" descr="http://www.forumalew.org/attachments/4541d1357685226/mecrubi-yaya-yol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rumalew.org/attachments/4541d1357685226/mecrubi-yaya-yo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156" cy="84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9C9" w:rsidRPr="00A62835">
              <w:rPr>
                <w:rFonts w:ascii="Comic Sans MS" w:hAnsi="Comic Sans MS"/>
                <w:sz w:val="24"/>
                <w:szCs w:val="24"/>
              </w:rPr>
              <w:t xml:space="preserve">            </w:t>
            </w:r>
            <w:r w:rsidR="0085511F" w:rsidRPr="00A62835">
              <w:rPr>
                <w:noProof/>
                <w:sz w:val="24"/>
                <w:szCs w:val="24"/>
              </w:rPr>
              <w:drawing>
                <wp:inline distT="0" distB="0" distL="0" distR="0">
                  <wp:extent cx="671233" cy="824753"/>
                  <wp:effectExtent l="19050" t="0" r="0" b="0"/>
                  <wp:docPr id="12" name="Resim 19" descr="http://www.forumalew.org/attachments/4544d1357685226/yaya-girem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orumalew.org/attachments/4544d1357685226/yaya-girem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42" cy="826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9C9" w:rsidRPr="00A62835"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 w:rsidR="006A29C9" w:rsidRPr="00A62835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769844" cy="842682"/>
                  <wp:effectExtent l="19050" t="0" r="0" b="0"/>
                  <wp:docPr id="5" name="Resim 13" descr="http://www.extrahaber.com/images/haber/1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xtrahaber.com/images/haber/1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598" cy="845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9C9" w:rsidRPr="00A62835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6A29C9" w:rsidRPr="00A62835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940173" cy="869577"/>
                  <wp:effectExtent l="19050" t="0" r="0" b="0"/>
                  <wp:docPr id="7" name="Resim 28" descr="http://www.bilgiufku.com/wp-content/uploads/Okul-Ge%C3%A7i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ilgiufku.com/wp-content/uploads/Okul-Ge%C3%A7i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29C9" w:rsidRPr="00A62835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6A29C9" w:rsidRPr="00A62835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714219" cy="860612"/>
                  <wp:effectExtent l="19050" t="0" r="0" b="0"/>
                  <wp:docPr id="16" name="Resim 16" descr="http://www.trafikmarket.com/image/cache/data/Trafik-isaret-levhalari/Kontrolsuz-Demiryolu-Gecidi_375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rafikmarket.com/image/cache/data/Trafik-isaret-levhalari/Kontrolsuz-Demiryolu-Gecidi_375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91" cy="86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9C9" w:rsidRPr="00A62835" w:rsidRDefault="006A29C9" w:rsidP="00C665A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Mecburi yaya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yolu     Yaya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giremez        Yaya geçidi          Okul Geçidi</w:t>
            </w:r>
            <w:r w:rsidR="00A62835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A62835">
              <w:rPr>
                <w:rFonts w:ascii="Comic Sans MS" w:hAnsi="Comic Sans MS"/>
                <w:sz w:val="24"/>
                <w:szCs w:val="24"/>
              </w:rPr>
              <w:t>Kontrolsüz demir yolu</w:t>
            </w:r>
          </w:p>
        </w:tc>
      </w:tr>
      <w:tr w:rsidR="0021011B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21011B" w:rsidRPr="00A62835" w:rsidRDefault="006A29C9" w:rsidP="00C665A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9- </w:t>
            </w:r>
            <w:r w:rsidRPr="00A62835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867896" cy="1013012"/>
                  <wp:effectExtent l="19050" t="0" r="8404" b="0"/>
                  <wp:docPr id="8" name="Resim 22" descr="http://www.azemreklam.com.tr/Products/dfb9c5a7-e0cd-4ad2-b6c7-3787229dd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zemreklam.com.tr/Products/dfb9c5a7-e0cd-4ad2-b6c7-3787229dd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93" cy="1013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17037E" w:rsidRPr="00A628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A62835">
              <w:rPr>
                <w:noProof/>
                <w:sz w:val="24"/>
                <w:szCs w:val="24"/>
              </w:rPr>
              <w:drawing>
                <wp:inline distT="0" distB="0" distL="0" distR="0">
                  <wp:extent cx="986369" cy="1039906"/>
                  <wp:effectExtent l="19050" t="0" r="4231" b="0"/>
                  <wp:docPr id="10" name="Resim 13" descr="https://encrypted-tbn3.gstatic.com/images?q=tbn:ANd9GcQ_tTtDlv1RTYz5dct4tblbd6a277bOyPV27li6yghOwzSaCF2ox8d3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Q_tTtDlv1RTYz5dct4tblbd6a277bOyPV27li6yghOwzSaCF2ox8d3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3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85511F" w:rsidRPr="00A6283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628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5511F" w:rsidRPr="00A62835">
              <w:rPr>
                <w:noProof/>
                <w:sz w:val="24"/>
                <w:szCs w:val="24"/>
              </w:rPr>
              <w:drawing>
                <wp:inline distT="0" distB="0" distL="0" distR="0">
                  <wp:extent cx="751914" cy="950259"/>
                  <wp:effectExtent l="19050" t="0" r="0" b="0"/>
                  <wp:docPr id="11" name="Resim 16" descr="http://www.bakimliyiz.com/resim/tasit-giremez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akimliyiz.com/resim/tasit-giremez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32" cy="95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511F" w:rsidRPr="00A62835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17037E" w:rsidRPr="00A6283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5511F" w:rsidRPr="00A6283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17037E" w:rsidRPr="00A62835">
              <w:rPr>
                <w:noProof/>
                <w:sz w:val="24"/>
                <w:szCs w:val="24"/>
              </w:rPr>
              <w:drawing>
                <wp:inline distT="0" distB="0" distL="0" distR="0">
                  <wp:extent cx="827513" cy="905435"/>
                  <wp:effectExtent l="19050" t="0" r="0" b="0"/>
                  <wp:docPr id="14" name="Resim 22" descr="http://www.rayennur.com/resimk/Ledli-t-15-%20yolda-calisma-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rayennur.com/resimk/Ledli-t-15-%20yolda-calisma-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44" cy="91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037E" w:rsidRPr="00A62835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 w:rsidR="0017037E" w:rsidRPr="00A62835">
              <w:rPr>
                <w:noProof/>
                <w:sz w:val="24"/>
                <w:szCs w:val="24"/>
              </w:rPr>
              <w:drawing>
                <wp:inline distT="0" distB="0" distL="0" distR="0">
                  <wp:extent cx="871071" cy="903874"/>
                  <wp:effectExtent l="19050" t="0" r="5229" b="0"/>
                  <wp:docPr id="25" name="Resim 25" descr="http://www.ileritrafik.com/resim/urun/1008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leritrafik.com/resim/urun/1008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53" cy="90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9C9" w:rsidRPr="00A62835" w:rsidRDefault="006A29C9" w:rsidP="00C665A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Bisiklet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 xml:space="preserve">giremez   </w:t>
            </w:r>
            <w:r w:rsidR="0017037E" w:rsidRPr="00A628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62835">
              <w:rPr>
                <w:rFonts w:ascii="Comic Sans MS" w:hAnsi="Comic Sans MS"/>
                <w:sz w:val="24"/>
                <w:szCs w:val="24"/>
              </w:rPr>
              <w:t xml:space="preserve"> Işıklı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işaret cihazı</w:t>
            </w:r>
            <w:r w:rsidR="0085511F" w:rsidRPr="00A628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6283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85511F" w:rsidRPr="00A62835">
              <w:rPr>
                <w:rFonts w:ascii="Comic Sans MS" w:hAnsi="Comic Sans MS"/>
                <w:sz w:val="24"/>
                <w:szCs w:val="24"/>
              </w:rPr>
              <w:t xml:space="preserve">  Taşıt giremez</w:t>
            </w:r>
            <w:r w:rsidR="0017037E" w:rsidRPr="00A62835">
              <w:rPr>
                <w:rFonts w:ascii="Comic Sans MS" w:hAnsi="Comic Sans MS"/>
                <w:sz w:val="24"/>
                <w:szCs w:val="24"/>
              </w:rPr>
              <w:t xml:space="preserve">       Yolda çalışma var      Park yasak</w:t>
            </w:r>
          </w:p>
        </w:tc>
      </w:tr>
      <w:tr w:rsidR="0021011B" w:rsidRPr="00A62835" w:rsidTr="00A62835">
        <w:tc>
          <w:tcPr>
            <w:tcW w:w="10606" w:type="dxa"/>
            <w:shd w:val="clear" w:color="auto" w:fill="DAEEF3" w:themeFill="accent5" w:themeFillTint="33"/>
          </w:tcPr>
          <w:p w:rsidR="00AC3CBB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lastRenderedPageBreak/>
              <w:t>IŞIKLI TRAFİK CİHAZLARINI VE</w:t>
            </w:r>
          </w:p>
          <w:p w:rsidR="0021011B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 xml:space="preserve"> IŞIKLI İŞARET LEVHALARINI KORURUM</w:t>
            </w:r>
          </w:p>
        </w:tc>
      </w:tr>
      <w:tr w:rsidR="0021011B" w:rsidRPr="00A62835" w:rsidTr="004A606A">
        <w:tc>
          <w:tcPr>
            <w:tcW w:w="10606" w:type="dxa"/>
          </w:tcPr>
          <w:p w:rsidR="0017037E" w:rsidRPr="00A62835" w:rsidRDefault="0017037E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1-Işıklı trafik cihazları ve trafik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işaretleri</w:t>
            </w:r>
            <w:r w:rsidR="00C665A5">
              <w:rPr>
                <w:rFonts w:ascii="Comic Sans MS" w:hAnsi="Comic Sans MS"/>
                <w:sz w:val="24"/>
                <w:szCs w:val="24"/>
              </w:rPr>
              <w:t xml:space="preserve"> :</w:t>
            </w:r>
            <w:r w:rsidRPr="00A62835">
              <w:rPr>
                <w:rFonts w:ascii="Comic Sans MS" w:hAnsi="Comic Sans MS"/>
                <w:sz w:val="24"/>
                <w:szCs w:val="24"/>
              </w:rPr>
              <w:t>Trafik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düzeni ve güvenliğini sağlar</w:t>
            </w:r>
          </w:p>
          <w:p w:rsidR="0017037E" w:rsidRPr="00A62835" w:rsidRDefault="0017037E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Kara yolundan yararlananlara yolun ve trafiğin durumu hakkında bilgi verir </w:t>
            </w:r>
          </w:p>
        </w:tc>
      </w:tr>
      <w:tr w:rsidR="0021011B" w:rsidRPr="00A62835" w:rsidTr="004A606A">
        <w:tc>
          <w:tcPr>
            <w:tcW w:w="10606" w:type="dxa"/>
          </w:tcPr>
          <w:p w:rsidR="0017037E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2-Trafik levhaları ve işaretleri sürücülerin ve yayaların en büyük yardımcısıdır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3-Trafik levhalarının ve cihazlarının kırılması, sökülmesi, çalınması, yerlerinin değiştirilmesi veya üzerlerinin boyanması kesinlikle yasaktır ve yapanlar suç işlemiş olur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4-Trafik işaretlerine verilen zararlar trafik kazalarına sebep olabilir</w:t>
            </w:r>
          </w:p>
        </w:tc>
      </w:tr>
      <w:tr w:rsidR="00827D2C" w:rsidRPr="00A62835" w:rsidTr="00C665A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5-Trafik levhalarına zarar verenleri görürsek hemen polise veya jandarmaya haber vermeliyiz.</w:t>
            </w:r>
          </w:p>
        </w:tc>
      </w:tr>
      <w:tr w:rsidR="00827D2C" w:rsidRPr="00A62835" w:rsidTr="00C665A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7D2C" w:rsidRPr="00A62835" w:rsidTr="00A62835">
        <w:tc>
          <w:tcPr>
            <w:tcW w:w="10606" w:type="dxa"/>
            <w:shd w:val="clear" w:color="auto" w:fill="DAEEF3" w:themeFill="accent5" w:themeFillTint="33"/>
          </w:tcPr>
          <w:p w:rsidR="00827D2C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KARŞIYA GÜVENLİ YERLERDEN VE KURALLARA UYGUN GEÇERİM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1-Karşıya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geçerken  yaya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geçitlerini, alt geçitleri, üst geçitleri, trafik polisinin olduğu yerleri veya trafik ışıklarının olduğu yerleri kullanmalıyız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2-Trafik polisinin olduğu yerlerde öncelikle trafik polisinin işaretlerine uymalıyız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3-Yaya geçitlerinde yeşil ışık yansa bile araçların durmasını bekleyelim 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4-Karşıya geçerken ani olarak yola inmemeliyiz, araçların önünden veya arkasından geçmemeliyiz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5-Çevre yolunda ve otoyollarda kesinlikle karşıya geçmemeliyiz</w:t>
            </w:r>
          </w:p>
        </w:tc>
      </w:tr>
      <w:tr w:rsidR="00827D2C" w:rsidRPr="00A62835" w:rsidTr="00C665A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6-Görme engelli, duyma engelli veya yürüme engelli insanlara karşıya geçmeleri sırasında yardımcı olmalıyız</w:t>
            </w:r>
          </w:p>
        </w:tc>
      </w:tr>
      <w:tr w:rsidR="00827D2C" w:rsidRPr="00A62835" w:rsidTr="00C665A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7D2C" w:rsidRPr="00A62835" w:rsidTr="00A62835">
        <w:tc>
          <w:tcPr>
            <w:tcW w:w="10606" w:type="dxa"/>
            <w:shd w:val="clear" w:color="auto" w:fill="DAEEF3" w:themeFill="accent5" w:themeFillTint="33"/>
          </w:tcPr>
          <w:p w:rsidR="00827D2C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YAYA KALDIRIMINDA YÜRÜRKEN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1-Yaya kaldırımında taşıt trafiğine uzak tarafta </w:t>
            </w:r>
            <w:r w:rsidR="00390E2F" w:rsidRPr="00A62835">
              <w:rPr>
                <w:rFonts w:ascii="Comic Sans MS" w:hAnsi="Comic Sans MS"/>
                <w:sz w:val="24"/>
                <w:szCs w:val="24"/>
              </w:rPr>
              <w:t xml:space="preserve">yani kaldırımın sağında </w:t>
            </w:r>
            <w:r w:rsidRPr="00A62835">
              <w:rPr>
                <w:rFonts w:ascii="Comic Sans MS" w:hAnsi="Comic Sans MS"/>
                <w:sz w:val="24"/>
                <w:szCs w:val="24"/>
              </w:rPr>
              <w:t>yürümeliyiz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2-Kaldırımda yürürken koşmamalıyız, arkadaşlarımızla itişmemeliyiz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3-Kaldırımda bulunan ağaç çukur levha direk gibi engellere dikkat etmeliyiz</w:t>
            </w:r>
          </w:p>
        </w:tc>
      </w:tr>
      <w:tr w:rsidR="00827D2C" w:rsidRPr="00A62835" w:rsidTr="004A606A">
        <w:tc>
          <w:tcPr>
            <w:tcW w:w="10606" w:type="dxa"/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4-Yaya kaldırımında yürürken önümüzdeki veya arkamızdaki insanlara karşı saygılı olmalıyız, gürültü yapmadan bağırıp çağırmadan konuşmalıyız</w:t>
            </w:r>
          </w:p>
        </w:tc>
      </w:tr>
      <w:tr w:rsidR="00827D2C" w:rsidRPr="00A62835" w:rsidTr="00C665A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5-Yaya kaldırımında bisiklet, kaykay veya paten kullanılmamalıyız</w:t>
            </w:r>
          </w:p>
        </w:tc>
      </w:tr>
      <w:tr w:rsidR="00827D2C" w:rsidRPr="00A62835" w:rsidTr="00C665A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27D2C" w:rsidRPr="00A62835" w:rsidRDefault="00827D2C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0E2F" w:rsidRPr="00A62835" w:rsidTr="00A62835">
        <w:tc>
          <w:tcPr>
            <w:tcW w:w="10606" w:type="dxa"/>
            <w:shd w:val="clear" w:color="auto" w:fill="DAEEF3" w:themeFill="accent5" w:themeFillTint="33"/>
          </w:tcPr>
          <w:p w:rsidR="00390E2F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TAŞITLARA BİNİŞ VE TAŞITLARDAN İNİŞLERDE KURALLARA UYALIM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1-Taşıtlara binerken taşıtın durağa yanaşıp tam olarak durmasını bekleyelim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2-Taşıtlara binerken sırayla ve düzenli olarak binmeliyiz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3-Taşıtlardan inerken mutlaka taşıtın kaldırım tarafındaki kapısından inmeliyiz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4-Taşıtlardan inerken mutlaka taşıtın tam olarak durmasını beklemeliyiz</w:t>
            </w:r>
          </w:p>
        </w:tc>
      </w:tr>
      <w:tr w:rsidR="00390E2F" w:rsidRPr="00A62835" w:rsidTr="00A62835">
        <w:tc>
          <w:tcPr>
            <w:tcW w:w="10606" w:type="dxa"/>
            <w:shd w:val="clear" w:color="auto" w:fill="DAEEF3" w:themeFill="accent5" w:themeFillTint="33"/>
          </w:tcPr>
          <w:p w:rsidR="00390E2F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lastRenderedPageBreak/>
              <w:t>YOLCULUKTA NELERE DİKKAT ETMELİYİZ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1-Taşıt içerisinde ayakta yolculuk yapıyorsak ani frenlere karşı çok sıkı tutunmalıyız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2-Taşıtın kapısından veya penceresinden elimizi kolumuzu başımızı çıkarmamalıyız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3-Diğer yolcuları rahatsız etmeden konuşmalıyız gürültü yapmamalıyız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4-Telefonda uzun süre ve yüksek sesle konuşmamalıyız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5-Taşıttaki arkadaşlarımızla itişip kakışmamalıyız şakalar yapmamalıyız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6-Eğer oturuyorsak hamilelere, yaşlılara, engellilere,</w:t>
            </w:r>
            <w:r w:rsidR="00C665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62835">
              <w:rPr>
                <w:rFonts w:ascii="Comic Sans MS" w:hAnsi="Comic Sans MS"/>
                <w:sz w:val="24"/>
                <w:szCs w:val="24"/>
              </w:rPr>
              <w:t>hasta insanlara yer vermeliyiz</w:t>
            </w:r>
          </w:p>
        </w:tc>
      </w:tr>
      <w:tr w:rsidR="00390E2F" w:rsidRPr="00A62835" w:rsidTr="00C665A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390E2F" w:rsidRPr="00A62835" w:rsidRDefault="00390E2F" w:rsidP="00C665A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7-Taşıt içerisindeyken taşıt şoförü i</w:t>
            </w:r>
            <w:r w:rsidR="00C665A5">
              <w:rPr>
                <w:rFonts w:ascii="Comic Sans MS" w:hAnsi="Comic Sans MS"/>
                <w:sz w:val="24"/>
                <w:szCs w:val="24"/>
              </w:rPr>
              <w:t>le konuşmamalıyız onun dikkatini dağıtacak davranışlar yapmamalıyız</w:t>
            </w:r>
          </w:p>
        </w:tc>
      </w:tr>
      <w:tr w:rsidR="00390E2F" w:rsidRPr="00A62835" w:rsidTr="00C665A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0E2F" w:rsidRPr="00A62835" w:rsidTr="00A62835">
        <w:tc>
          <w:tcPr>
            <w:tcW w:w="10606" w:type="dxa"/>
            <w:shd w:val="clear" w:color="auto" w:fill="DAEEF3" w:themeFill="accent5" w:themeFillTint="33"/>
          </w:tcPr>
          <w:p w:rsidR="00390E2F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TOPLU TAŞIMA ARAÇLARINA ZARAR VERMEYELİM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1-Otobüs, tren,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uçak ,metro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>, vapur gibi toplu taşıma araçlarına zarar vermemeliyiz, koltuklarını çizmemeliyiz, camlarını kırmamalıyız, kirletmemeliyiz</w:t>
            </w:r>
          </w:p>
        </w:tc>
      </w:tr>
      <w:tr w:rsidR="00390E2F" w:rsidRPr="00A62835" w:rsidTr="00C665A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2-Toplu taşıma araçlarına zarar verenleri görevlilere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şikayet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etmeliyiz</w:t>
            </w:r>
          </w:p>
        </w:tc>
      </w:tr>
      <w:tr w:rsidR="00390E2F" w:rsidRPr="00A62835" w:rsidTr="00C665A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0E2F" w:rsidRPr="00A62835" w:rsidTr="00A62835">
        <w:tc>
          <w:tcPr>
            <w:tcW w:w="10606" w:type="dxa"/>
            <w:shd w:val="clear" w:color="auto" w:fill="DAEEF3" w:themeFill="accent5" w:themeFillTint="33"/>
          </w:tcPr>
          <w:p w:rsidR="00390E2F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ADIMINIZA DİKKAT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1-Karlı ve buzlu yollarda</w:t>
            </w:r>
          </w:p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-Ellerimizi asla cebimize sokmayalım çünkü dengemiz bozulabilir</w:t>
            </w:r>
          </w:p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-Küçük adımlarla ve ayağımızı sürüyerek yürümeliyiz</w:t>
            </w:r>
          </w:p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-Dikkatimizin kaybolmaması için çok sık yere bakmalıyız</w:t>
            </w:r>
          </w:p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-Ayakkabımızın tabanı lastik veya kauçuk olmalı mümkünse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tırtıklı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olmalı bu şekilde yere daha sağlam basarız</w:t>
            </w:r>
          </w:p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-Pantolonumuz yürümemizi engelleyecek şekilde dar ve uzun olamamalı</w:t>
            </w:r>
          </w:p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-Omuz ve dirsek bölgesi destekli kaban veya montlar kullanmalıyız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2-Karlı ve buzlu havalarda yürürken çatılarda oluşan buz sarkıtlarına dikkat etmeliyiz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3-Hava koşullarına göre giyinmeliyiz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4-Şemsiyemizi kullanırken şemsiyenin görüşümüzü engellememesine dikkat etmeliyiz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5-Sisli havalarda sürücüler tarafından kolaylıkla görünmemizi sağlayacak giysiler giymeliyiz.</w:t>
            </w:r>
          </w:p>
        </w:tc>
      </w:tr>
      <w:tr w:rsidR="00390E2F" w:rsidRPr="00A62835" w:rsidTr="004A606A">
        <w:tc>
          <w:tcPr>
            <w:tcW w:w="10606" w:type="dxa"/>
          </w:tcPr>
          <w:p w:rsidR="00390E2F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6-Güneşli havalarda yürürken ışığın görüşümüzü bozmaması için güneş gözlüğü kullanabiliriz</w:t>
            </w:r>
          </w:p>
        </w:tc>
      </w:tr>
      <w:tr w:rsidR="00390E2F" w:rsidRPr="00A62835" w:rsidTr="00A6283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390E2F" w:rsidRPr="00A62835" w:rsidRDefault="00390E2F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54419" w:rsidRPr="00A62835" w:rsidTr="00A62835">
        <w:tc>
          <w:tcPr>
            <w:tcW w:w="10606" w:type="dxa"/>
            <w:shd w:val="clear" w:color="auto" w:fill="DAEEF3" w:themeFill="accent5" w:themeFillTint="33"/>
          </w:tcPr>
          <w:p w:rsidR="00A54419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KARANLIKTA YÜRÜ</w:t>
            </w:r>
            <w:r w:rsidR="00AC3CBB">
              <w:rPr>
                <w:rFonts w:ascii="Comic Sans MS" w:hAnsi="Comic Sans MS"/>
                <w:sz w:val="32"/>
                <w:szCs w:val="32"/>
              </w:rPr>
              <w:t>R</w:t>
            </w:r>
            <w:r w:rsidRPr="00A62835">
              <w:rPr>
                <w:rFonts w:ascii="Comic Sans MS" w:hAnsi="Comic Sans MS"/>
                <w:sz w:val="32"/>
                <w:szCs w:val="32"/>
              </w:rPr>
              <w:t>KEN</w:t>
            </w:r>
          </w:p>
        </w:tc>
      </w:tr>
      <w:tr w:rsidR="00A54419" w:rsidRPr="00A62835" w:rsidTr="004A606A">
        <w:tc>
          <w:tcPr>
            <w:tcW w:w="10606" w:type="dxa"/>
          </w:tcPr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1-Gece yürüyüşlerinde yansıtıcı özelliği olan ve açık renkli kıyafet giyilmesi gerekir</w:t>
            </w:r>
          </w:p>
        </w:tc>
      </w:tr>
      <w:tr w:rsidR="00A54419" w:rsidRPr="00A62835" w:rsidTr="004A606A">
        <w:tc>
          <w:tcPr>
            <w:tcW w:w="10606" w:type="dxa"/>
          </w:tcPr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2-Okul çantasına ve kıyafetlerimize yansıtıcı özelliği olan ışığı yansıtan fark edilmemizi kolaylaştıran etiketler takmalıyız</w:t>
            </w:r>
          </w:p>
        </w:tc>
      </w:tr>
      <w:tr w:rsidR="00A54419" w:rsidRPr="00A62835" w:rsidTr="004A606A">
        <w:tc>
          <w:tcPr>
            <w:tcW w:w="10606" w:type="dxa"/>
          </w:tcPr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3-Gece yürüyüşlerinde el fenerimizi yakmalıyız bu şekilde sürücüler bizi fark ederler</w:t>
            </w:r>
          </w:p>
        </w:tc>
      </w:tr>
      <w:tr w:rsidR="00A54419" w:rsidRPr="00A62835" w:rsidTr="004A606A">
        <w:tc>
          <w:tcPr>
            <w:tcW w:w="10606" w:type="dxa"/>
          </w:tcPr>
          <w:p w:rsidR="00A54419" w:rsidRPr="00A62835" w:rsidRDefault="00A54419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</w:t>
            </w:r>
            <w:r w:rsidR="00DB2338" w:rsidRPr="00A62835">
              <w:rPr>
                <w:rFonts w:ascii="Comic Sans MS" w:hAnsi="Comic Sans MS"/>
                <w:sz w:val="24"/>
                <w:szCs w:val="24"/>
              </w:rPr>
              <w:t>Karanlık ortamlarda açık renk elbiselerimizi giymeliyiz</w:t>
            </w:r>
          </w:p>
        </w:tc>
      </w:tr>
      <w:tr w:rsidR="00A54419" w:rsidRPr="00A62835" w:rsidTr="00A62835">
        <w:tc>
          <w:tcPr>
            <w:tcW w:w="10606" w:type="dxa"/>
            <w:shd w:val="clear" w:color="auto" w:fill="DAEEF3" w:themeFill="accent5" w:themeFillTint="33"/>
          </w:tcPr>
          <w:p w:rsidR="00A54419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lastRenderedPageBreak/>
              <w:t>GÜVENLİ YOLCULUK</w:t>
            </w:r>
          </w:p>
        </w:tc>
      </w:tr>
      <w:tr w:rsidR="00A54419" w:rsidRPr="00A62835" w:rsidTr="004A606A">
        <w:tc>
          <w:tcPr>
            <w:tcW w:w="10606" w:type="dxa"/>
          </w:tcPr>
          <w:p w:rsidR="00A54419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1-Yük taşımak için yapılmış olan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araçlarda  yolculuk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yapmak çok tehlikelidir</w:t>
            </w:r>
          </w:p>
        </w:tc>
      </w:tr>
      <w:tr w:rsidR="00DB2338" w:rsidRPr="00A62835" w:rsidTr="004A606A">
        <w:tc>
          <w:tcPr>
            <w:tcW w:w="10606" w:type="dxa"/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2-Üstü açık araçlarda yolculuk sırasında ağaç dallarına, elektrik tellerine veya üst geçitlere çarpabiliriz ve kazalar olabilir </w:t>
            </w:r>
          </w:p>
        </w:tc>
      </w:tr>
      <w:tr w:rsidR="00DB2338" w:rsidRPr="00A62835" w:rsidTr="00C665A5">
        <w:tc>
          <w:tcPr>
            <w:tcW w:w="10606" w:type="dxa"/>
            <w:tcBorders>
              <w:bottom w:val="single" w:sz="4" w:space="0" w:color="000000" w:themeColor="text1"/>
            </w:tcBorders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3-Taşıtlara asılarak veya tutunarak gitmek kazalara sebep olabilir</w:t>
            </w:r>
          </w:p>
        </w:tc>
      </w:tr>
      <w:tr w:rsidR="00DB2338" w:rsidRPr="00A62835" w:rsidTr="00C665A5">
        <w:tc>
          <w:tcPr>
            <w:tcW w:w="1060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338" w:rsidRPr="00A62835" w:rsidTr="00A62835">
        <w:tc>
          <w:tcPr>
            <w:tcW w:w="10606" w:type="dxa"/>
            <w:shd w:val="clear" w:color="auto" w:fill="DAEEF3" w:themeFill="accent5" w:themeFillTint="33"/>
          </w:tcPr>
          <w:p w:rsidR="00DB2338" w:rsidRPr="00A62835" w:rsidRDefault="00A62835" w:rsidP="00A62835">
            <w:pPr>
              <w:spacing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62835">
              <w:rPr>
                <w:rFonts w:ascii="Comic Sans MS" w:hAnsi="Comic Sans MS"/>
                <w:sz w:val="32"/>
                <w:szCs w:val="32"/>
              </w:rPr>
              <w:t>TRAFİK KAZALARINI ÖNLEYELİM</w:t>
            </w:r>
          </w:p>
        </w:tc>
      </w:tr>
      <w:tr w:rsidR="00DB2338" w:rsidRPr="00A62835" w:rsidTr="004A606A">
        <w:tc>
          <w:tcPr>
            <w:tcW w:w="10606" w:type="dxa"/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1-Trafik kazalarının yüzde doksan altısı yani çok büyük bir kısmı sürücülerin hatasından olur</w:t>
            </w:r>
          </w:p>
        </w:tc>
      </w:tr>
      <w:tr w:rsidR="00DB2338" w:rsidRPr="00A62835" w:rsidTr="004A606A">
        <w:tc>
          <w:tcPr>
            <w:tcW w:w="10606" w:type="dxa"/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2-Trafik kazalarının başlıca sebepleri:</w:t>
            </w:r>
          </w:p>
          <w:p w:rsidR="00DB2338" w:rsidRPr="00A62835" w:rsidRDefault="00DB2338" w:rsidP="00A6283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İnsan : sürücü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, yaya veya yolcu</w:t>
            </w:r>
          </w:p>
          <w:p w:rsidR="00DB2338" w:rsidRPr="00A62835" w:rsidRDefault="00DB2338" w:rsidP="00A6283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Yol</w:t>
            </w:r>
          </w:p>
          <w:p w:rsidR="00DB2338" w:rsidRPr="00A62835" w:rsidRDefault="00DB2338" w:rsidP="00A6283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Taşıt</w:t>
            </w:r>
          </w:p>
          <w:p w:rsidR="00DB2338" w:rsidRPr="00A62835" w:rsidRDefault="00DB2338" w:rsidP="00A62835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Çevre</w:t>
            </w:r>
          </w:p>
        </w:tc>
      </w:tr>
      <w:tr w:rsidR="00DB2338" w:rsidRPr="00A62835" w:rsidTr="004A606A">
        <w:tc>
          <w:tcPr>
            <w:tcW w:w="10606" w:type="dxa"/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 xml:space="preserve">3-Sürücülerin yaptığı en büyük </w:t>
            </w:r>
            <w:proofErr w:type="gramStart"/>
            <w:r w:rsidRPr="00A62835">
              <w:rPr>
                <w:rFonts w:ascii="Comic Sans MS" w:hAnsi="Comic Sans MS"/>
                <w:sz w:val="24"/>
                <w:szCs w:val="24"/>
              </w:rPr>
              <w:t>hatalar , kurallara</w:t>
            </w:r>
            <w:proofErr w:type="gramEnd"/>
            <w:r w:rsidRPr="00A62835">
              <w:rPr>
                <w:rFonts w:ascii="Comic Sans MS" w:hAnsi="Comic Sans MS"/>
                <w:sz w:val="24"/>
                <w:szCs w:val="24"/>
              </w:rPr>
              <w:t xml:space="preserve"> uymamak, levhalara uymamak, trafik polisine uymamak, alkollü araç kullanmak, araç kullanırken telefonla konuşmak, aşırı hızlı gitmek, emniyet kemeri takmamak, uykusuz araç kullanmak</w:t>
            </w:r>
          </w:p>
        </w:tc>
      </w:tr>
      <w:tr w:rsidR="00DB2338" w:rsidRPr="00A62835" w:rsidTr="004A606A">
        <w:tc>
          <w:tcPr>
            <w:tcW w:w="10606" w:type="dxa"/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4-Yayaların kazaya sebep olan davranışları yolda oyun oynamak, taşıtların arasından geçmek, trafik işaretlerine bakmadan geçmeye çalışmak, araç durmadan inmeye veya binmeye çalışmak, araçlardan elini kolunu başını çıkarmak</w:t>
            </w:r>
            <w:r w:rsidR="00A62835" w:rsidRPr="00A62835">
              <w:rPr>
                <w:rFonts w:ascii="Comic Sans MS" w:hAnsi="Comic Sans MS"/>
                <w:sz w:val="24"/>
                <w:szCs w:val="24"/>
              </w:rPr>
              <w:t>, araçların arkasına takılıp tutunmak</w:t>
            </w:r>
          </w:p>
        </w:tc>
      </w:tr>
      <w:tr w:rsidR="00DB2338" w:rsidRPr="00A62835" w:rsidTr="004A606A">
        <w:tc>
          <w:tcPr>
            <w:tcW w:w="10606" w:type="dxa"/>
          </w:tcPr>
          <w:p w:rsidR="00DB2338" w:rsidRPr="00A62835" w:rsidRDefault="00DB2338" w:rsidP="00A62835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A62835">
              <w:rPr>
                <w:rFonts w:ascii="Comic Sans MS" w:hAnsi="Comic Sans MS"/>
                <w:sz w:val="24"/>
                <w:szCs w:val="24"/>
              </w:rPr>
              <w:t>5-</w:t>
            </w:r>
            <w:r w:rsidR="00A62835" w:rsidRPr="00A62835">
              <w:rPr>
                <w:rFonts w:ascii="Comic Sans MS" w:hAnsi="Comic Sans MS"/>
                <w:sz w:val="24"/>
                <w:szCs w:val="24"/>
              </w:rPr>
              <w:t xml:space="preserve">Yolların bozuk olması, taşıtların arıza çıkarması ve aşırı yağışlar buzlu yollar kazalara sebep olabilir </w:t>
            </w:r>
          </w:p>
        </w:tc>
      </w:tr>
    </w:tbl>
    <w:p w:rsidR="0028795F" w:rsidRDefault="0028795F" w:rsidP="00A62835">
      <w:pPr>
        <w:jc w:val="center"/>
        <w:rPr>
          <w:rFonts w:ascii="Comic Sans MS" w:hAnsi="Comic Sans MS"/>
          <w:sz w:val="24"/>
          <w:szCs w:val="24"/>
        </w:rPr>
      </w:pPr>
    </w:p>
    <w:p w:rsidR="00A62835" w:rsidRPr="00A62835" w:rsidRDefault="00A62835" w:rsidP="00A62835">
      <w:pPr>
        <w:jc w:val="center"/>
        <w:rPr>
          <w:rFonts w:ascii="Comic Sans MS" w:hAnsi="Comic Sans MS"/>
          <w:sz w:val="24"/>
          <w:szCs w:val="24"/>
        </w:rPr>
      </w:pPr>
    </w:p>
    <w:sectPr w:rsidR="00A62835" w:rsidRPr="00A62835" w:rsidSect="00A62835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D22"/>
    <w:multiLevelType w:val="hybridMultilevel"/>
    <w:tmpl w:val="784C6090"/>
    <w:lvl w:ilvl="0" w:tplc="39E69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606A"/>
    <w:rsid w:val="000B1004"/>
    <w:rsid w:val="000F6E65"/>
    <w:rsid w:val="0017037E"/>
    <w:rsid w:val="0021011B"/>
    <w:rsid w:val="00213AF2"/>
    <w:rsid w:val="0028795F"/>
    <w:rsid w:val="00390E2F"/>
    <w:rsid w:val="004A606A"/>
    <w:rsid w:val="00615056"/>
    <w:rsid w:val="00676852"/>
    <w:rsid w:val="006A29C9"/>
    <w:rsid w:val="006D3528"/>
    <w:rsid w:val="00827D2C"/>
    <w:rsid w:val="0085511F"/>
    <w:rsid w:val="00A02BA0"/>
    <w:rsid w:val="00A54419"/>
    <w:rsid w:val="00A62835"/>
    <w:rsid w:val="00AC3CBB"/>
    <w:rsid w:val="00BA01BD"/>
    <w:rsid w:val="00C665A5"/>
    <w:rsid w:val="00CF5554"/>
    <w:rsid w:val="00DB2338"/>
    <w:rsid w:val="00DC749F"/>
    <w:rsid w:val="00E9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9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2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faruk</dc:creator>
  <cp:lastModifiedBy>user</cp:lastModifiedBy>
  <cp:revision>2</cp:revision>
  <dcterms:created xsi:type="dcterms:W3CDTF">2018-09-25T17:22:00Z</dcterms:created>
  <dcterms:modified xsi:type="dcterms:W3CDTF">2018-09-25T17:22:00Z</dcterms:modified>
</cp:coreProperties>
</file>