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EFD" w:rsidRPr="00C141C6" w:rsidRDefault="00EC0EFD" w:rsidP="00E812A0">
      <w:pPr>
        <w:rPr>
          <w:b/>
          <w:sz w:val="36"/>
          <w:szCs w:val="36"/>
        </w:rPr>
      </w:pPr>
      <w:r w:rsidRPr="00C141C6">
        <w:rPr>
          <w:b/>
          <w:sz w:val="36"/>
          <w:szCs w:val="36"/>
        </w:rPr>
        <w:t>1.ÜNİTE</w:t>
      </w:r>
    </w:p>
    <w:p w:rsidR="00FE4B40" w:rsidRPr="006405D4" w:rsidRDefault="00EC0EFD" w:rsidP="00E812A0">
      <w:pPr>
        <w:rPr>
          <w:b/>
          <w:color w:val="44546A" w:themeColor="text2"/>
          <w:sz w:val="36"/>
          <w:szCs w:val="36"/>
        </w:rPr>
      </w:pPr>
      <w:r w:rsidRPr="006405D4">
        <w:rPr>
          <w:b/>
          <w:color w:val="44546A" w:themeColor="text2"/>
          <w:sz w:val="36"/>
          <w:szCs w:val="36"/>
        </w:rPr>
        <w:t>YER KABUĞU VE DÜNYA’MIZIN HAREKETLERİ</w:t>
      </w:r>
    </w:p>
    <w:p w:rsidR="00EC0EFD" w:rsidRPr="00EC0EFD" w:rsidRDefault="00EC0EFD" w:rsidP="00EC0EFD">
      <w:r w:rsidRPr="00EC0EFD">
        <w:rPr>
          <w:b/>
          <w:bCs/>
        </w:rPr>
        <w:t>1.</w:t>
      </w:r>
      <w:proofErr w:type="gramStart"/>
      <w:r w:rsidRPr="00EC0EFD">
        <w:rPr>
          <w:b/>
          <w:bCs/>
        </w:rPr>
        <w:t xml:space="preserve">BÖLÜM : </w:t>
      </w:r>
      <w:r w:rsidRPr="00EC0EFD">
        <w:t>Yer</w:t>
      </w:r>
      <w:proofErr w:type="gramEnd"/>
      <w:r w:rsidRPr="00EC0EFD">
        <w:t xml:space="preserve"> Kabuğunun Yapısı</w:t>
      </w:r>
    </w:p>
    <w:p w:rsidR="00EC0EFD" w:rsidRPr="00EC0EFD" w:rsidRDefault="00EC0EFD" w:rsidP="00EC0EFD">
      <w:r w:rsidRPr="00EC0EFD">
        <w:rPr>
          <w:b/>
          <w:bCs/>
        </w:rPr>
        <w:t>2.</w:t>
      </w:r>
      <w:proofErr w:type="gramStart"/>
      <w:r w:rsidRPr="00EC0EFD">
        <w:rPr>
          <w:b/>
          <w:bCs/>
        </w:rPr>
        <w:t xml:space="preserve">BÖLÜM : </w:t>
      </w:r>
      <w:r w:rsidRPr="00EC0EFD">
        <w:t>Dünya’mızın</w:t>
      </w:r>
      <w:proofErr w:type="gramEnd"/>
      <w:r w:rsidRPr="00EC0EFD">
        <w:t xml:space="preserve"> Hareketleri̇</w:t>
      </w:r>
    </w:p>
    <w:p w:rsidR="00EC0EFD" w:rsidRPr="00EC0EFD" w:rsidRDefault="00EC0EFD" w:rsidP="00EC0EFD">
      <w:r w:rsidRPr="00EC0EFD">
        <w:t>Dünya’nın Dönme ve Dolanma Hareketleri</w:t>
      </w:r>
    </w:p>
    <w:p w:rsidR="00EC0EFD" w:rsidRDefault="00EC0EFD" w:rsidP="00EC0EFD">
      <w:r w:rsidRPr="00EC0EFD">
        <w:t>Dünya’nın Hareketlerinin Sonuçları</w:t>
      </w:r>
    </w:p>
    <w:p w:rsidR="004D2187" w:rsidRPr="004D2187" w:rsidRDefault="004D2187" w:rsidP="00EC0EFD">
      <w:pPr>
        <w:rPr>
          <w:color w:val="FF0000"/>
        </w:rPr>
      </w:pPr>
      <w:r w:rsidRPr="004D2187">
        <w:rPr>
          <w:rFonts w:ascii="Arial-Black" w:hAnsi="Arial-Black" w:cs="Arial-Black"/>
          <w:color w:val="FF0000"/>
          <w:sz w:val="32"/>
          <w:szCs w:val="32"/>
        </w:rPr>
        <w:t>YER KABUĞU KAYAÇLARDAN OLUŞUR</w:t>
      </w:r>
    </w:p>
    <w:p w:rsidR="004D2187" w:rsidRDefault="004D2187" w:rsidP="004D2187">
      <w:r w:rsidRPr="004D2187">
        <w:t xml:space="preserve">Canlılar, Dünya’nın dış katmanında yani yer kabuğunda yaşarlar. </w:t>
      </w:r>
    </w:p>
    <w:p w:rsidR="004D2187" w:rsidRDefault="004D2187" w:rsidP="004D2187">
      <w:r w:rsidRPr="004D2187">
        <w:t xml:space="preserve">Yer kabuğunda </w:t>
      </w:r>
      <w:proofErr w:type="gramStart"/>
      <w:r w:rsidRPr="004D2187">
        <w:t>dağlar,tepeler</w:t>
      </w:r>
      <w:proofErr w:type="gramEnd"/>
      <w:r w:rsidRPr="004D2187">
        <w:t xml:space="preserve">, ovalar, vadiler, yaylalar gibi yeryüzü şekilleri bulunur. </w:t>
      </w:r>
    </w:p>
    <w:p w:rsidR="004D2187" w:rsidRDefault="004D2187" w:rsidP="004D2187">
      <w:r w:rsidRPr="004D2187">
        <w:t xml:space="preserve">Yer kabuğu ve yeryüzü şekillerikayaçlardan oluşmuştur. </w:t>
      </w:r>
    </w:p>
    <w:p w:rsidR="004D2187" w:rsidRDefault="004D2187" w:rsidP="004D2187">
      <w:r w:rsidRPr="004D2187">
        <w:t xml:space="preserve">Yer kabuğu okyanus, deniz ve göllerin altında da devam eder. </w:t>
      </w:r>
    </w:p>
    <w:p w:rsidR="004D2187" w:rsidRPr="004D2187" w:rsidRDefault="004D2187" w:rsidP="004D2187">
      <w:r w:rsidRPr="004D2187">
        <w:t>Yerkabuğu karaların olduğu yerlerde kalın, okyanus tabanlarında daha incedir.</w:t>
      </w:r>
    </w:p>
    <w:p w:rsidR="004D2187" w:rsidRDefault="004D2187" w:rsidP="004D2187">
      <w:r w:rsidRPr="004D2187">
        <w:t xml:space="preserve">Manto katmanında bulunan magmanınyeryüzüne ulaşarak soğuyup katılaşmasıyla </w:t>
      </w:r>
      <w:r w:rsidRPr="004D2187">
        <w:rPr>
          <w:color w:val="FF0000"/>
        </w:rPr>
        <w:t xml:space="preserve">kayaçlar </w:t>
      </w:r>
      <w:r w:rsidRPr="004D2187">
        <w:t xml:space="preserve">oluşur. </w:t>
      </w:r>
    </w:p>
    <w:p w:rsidR="00473FDE" w:rsidRDefault="004D2187" w:rsidP="004D2187">
      <w:proofErr w:type="gramStart"/>
      <w:r w:rsidRPr="00473FDE">
        <w:rPr>
          <w:color w:val="002060"/>
        </w:rPr>
        <w:t>Kayaçlar</w:t>
      </w:r>
      <w:r w:rsidR="00473FDE" w:rsidRPr="00473FDE">
        <w:rPr>
          <w:color w:val="002060"/>
        </w:rPr>
        <w:t>:</w:t>
      </w:r>
      <w:r w:rsidRPr="00473FDE">
        <w:rPr>
          <w:color w:val="C45911" w:themeColor="accent2" w:themeShade="BF"/>
        </w:rPr>
        <w:t>rüzgâr</w:t>
      </w:r>
      <w:proofErr w:type="gramEnd"/>
      <w:r w:rsidRPr="004D2187">
        <w:t xml:space="preserve">, </w:t>
      </w:r>
      <w:r w:rsidRPr="00473FDE">
        <w:rPr>
          <w:color w:val="1F3864" w:themeColor="accent5" w:themeShade="80"/>
        </w:rPr>
        <w:t>sıcaklık farkı</w:t>
      </w:r>
      <w:r w:rsidRPr="004D2187">
        <w:t>,</w:t>
      </w:r>
      <w:r w:rsidRPr="00473FDE">
        <w:rPr>
          <w:color w:val="FF0000"/>
        </w:rPr>
        <w:t>yağmur</w:t>
      </w:r>
      <w:r w:rsidRPr="004D2187">
        <w:t xml:space="preserve"> ve </w:t>
      </w:r>
      <w:r w:rsidRPr="00473FDE">
        <w:rPr>
          <w:color w:val="00B050"/>
        </w:rPr>
        <w:t>akarsu</w:t>
      </w:r>
      <w:r w:rsidRPr="004D2187">
        <w:t xml:space="preserve"> gibi dış faktörlerle parçalanır. </w:t>
      </w:r>
    </w:p>
    <w:p w:rsidR="00473FDE" w:rsidRDefault="004D2187" w:rsidP="004D2187">
      <w:r w:rsidRPr="004D2187">
        <w:t xml:space="preserve">Bunun sonucunda kayaçlar </w:t>
      </w:r>
      <w:r w:rsidRPr="00473FDE">
        <w:rPr>
          <w:color w:val="00B050"/>
        </w:rPr>
        <w:t>kaya,</w:t>
      </w:r>
      <w:r w:rsidRPr="00473FDE">
        <w:rPr>
          <w:color w:val="44546A" w:themeColor="text2"/>
        </w:rPr>
        <w:t>çakıl</w:t>
      </w:r>
      <w:r w:rsidRPr="004D2187">
        <w:t xml:space="preserve">, </w:t>
      </w:r>
      <w:r w:rsidRPr="00473FDE">
        <w:rPr>
          <w:color w:val="C45911" w:themeColor="accent2" w:themeShade="BF"/>
        </w:rPr>
        <w:t>taş</w:t>
      </w:r>
      <w:r w:rsidRPr="004D2187">
        <w:t xml:space="preserve">ve </w:t>
      </w:r>
      <w:r w:rsidRPr="00473FDE">
        <w:rPr>
          <w:color w:val="538135" w:themeColor="accent6" w:themeShade="BF"/>
        </w:rPr>
        <w:t>kum</w:t>
      </w:r>
      <w:r w:rsidRPr="004D2187">
        <w:t xml:space="preserve"> taneciklerine dönüşür. </w:t>
      </w:r>
    </w:p>
    <w:p w:rsidR="00473FDE" w:rsidRDefault="00473FDE" w:rsidP="004D2187">
      <w:r w:rsidRPr="00473FDE">
        <w:rPr>
          <w:noProof/>
          <w:lang w:eastAsia="tr-TR"/>
        </w:rPr>
        <w:drawing>
          <wp:inline distT="0" distB="0" distL="0" distR="0">
            <wp:extent cx="5809874" cy="1105134"/>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2851" cy="1107603"/>
                    </a:xfrm>
                    <a:prstGeom prst="rect">
                      <a:avLst/>
                    </a:prstGeom>
                    <a:noFill/>
                    <a:ln>
                      <a:noFill/>
                    </a:ln>
                  </pic:spPr>
                </pic:pic>
              </a:graphicData>
            </a:graphic>
          </wp:inline>
        </w:drawing>
      </w:r>
    </w:p>
    <w:p w:rsidR="00473FDE" w:rsidRDefault="00473FDE" w:rsidP="00473FDE">
      <w:r w:rsidRPr="00473FDE">
        <w:t xml:space="preserve">Kırlarda, dağlarda, ovalarda yürürken çeşitli taşlar görürüz. </w:t>
      </w:r>
    </w:p>
    <w:p w:rsidR="00473FDE" w:rsidRDefault="00473FDE" w:rsidP="00473FDE">
      <w:r w:rsidRPr="00473FDE">
        <w:t xml:space="preserve">Bu taşlar farklı renklerde, parlaklıkta ve sertliktedir. </w:t>
      </w:r>
    </w:p>
    <w:p w:rsidR="00473FDE" w:rsidRDefault="00C141C6" w:rsidP="00473FDE">
      <w:pPr>
        <w:rPr>
          <w:b/>
          <w:color w:val="538135" w:themeColor="accent6" w:themeShade="BF"/>
        </w:rPr>
      </w:pPr>
      <w:r w:rsidRPr="00C141C6">
        <w:rPr>
          <w:noProof/>
          <w:lang w:eastAsia="tr-TR"/>
        </w:rPr>
        <w:drawing>
          <wp:anchor distT="0" distB="0" distL="114300" distR="114300" simplePos="0" relativeHeight="251658240" behindDoc="0" locked="0" layoutInCell="1" allowOverlap="1">
            <wp:simplePos x="0" y="0"/>
            <wp:positionH relativeFrom="column">
              <wp:posOffset>-2540</wp:posOffset>
            </wp:positionH>
            <wp:positionV relativeFrom="paragraph">
              <wp:posOffset>205740</wp:posOffset>
            </wp:positionV>
            <wp:extent cx="1188720" cy="1104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1104900"/>
                    </a:xfrm>
                    <a:prstGeom prst="rect">
                      <a:avLst/>
                    </a:prstGeom>
                    <a:noFill/>
                    <a:ln>
                      <a:noFill/>
                    </a:ln>
                  </pic:spPr>
                </pic:pic>
              </a:graphicData>
            </a:graphic>
          </wp:anchor>
        </w:drawing>
      </w:r>
      <w:r w:rsidR="00473FDE" w:rsidRPr="00473FDE">
        <w:t xml:space="preserve">Kayaçların farklı olmasını sağlayan yapısındaki </w:t>
      </w:r>
      <w:r w:rsidR="00473FDE" w:rsidRPr="00473FDE">
        <w:rPr>
          <w:b/>
          <w:color w:val="538135" w:themeColor="accent6" w:themeShade="BF"/>
        </w:rPr>
        <w:t>minerallerdir.</w:t>
      </w:r>
    </w:p>
    <w:p w:rsidR="00C141C6" w:rsidRDefault="00473FDE" w:rsidP="00473FDE">
      <w:r w:rsidRPr="00473FDE">
        <w:rPr>
          <w:color w:val="FF0000"/>
        </w:rPr>
        <w:t>Örneğin</w:t>
      </w:r>
    </w:p>
    <w:p w:rsidR="00C141C6" w:rsidRDefault="00473FDE" w:rsidP="00473FDE">
      <w:r w:rsidRPr="00C141C6">
        <w:rPr>
          <w:color w:val="44546A" w:themeColor="text2"/>
        </w:rPr>
        <w:t>Pamukkale Travertenleri’nin</w:t>
      </w:r>
    </w:p>
    <w:p w:rsidR="00473FDE" w:rsidRDefault="00C141C6" w:rsidP="00473FDE">
      <w:r w:rsidRPr="00473FDE">
        <w:t>Beyaz</w:t>
      </w:r>
      <w:r w:rsidR="00473FDE" w:rsidRPr="00473FDE">
        <w:t xml:space="preserve"> renkte ve yumuşak bir yapıda olması bumineraller sayesindedir.</w:t>
      </w:r>
    </w:p>
    <w:p w:rsidR="00C141C6" w:rsidRDefault="00C141C6" w:rsidP="00473FDE"/>
    <w:p w:rsidR="006405D4" w:rsidRDefault="00C141C6" w:rsidP="00473FDE">
      <w:r w:rsidRPr="00C141C6">
        <w:rPr>
          <w:noProof/>
          <w:lang w:eastAsia="tr-TR"/>
        </w:rPr>
        <w:drawing>
          <wp:anchor distT="0" distB="0" distL="114300" distR="114300" simplePos="0" relativeHeight="251659264" behindDoc="0" locked="0" layoutInCell="1" allowOverlap="1">
            <wp:simplePos x="0" y="0"/>
            <wp:positionH relativeFrom="column">
              <wp:posOffset>-2559</wp:posOffset>
            </wp:positionH>
            <wp:positionV relativeFrom="paragraph">
              <wp:posOffset>191135</wp:posOffset>
            </wp:positionV>
            <wp:extent cx="1318260" cy="1172210"/>
            <wp:effectExtent l="0" t="0" r="0" b="889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8260" cy="1172210"/>
                    </a:xfrm>
                    <a:prstGeom prst="rect">
                      <a:avLst/>
                    </a:prstGeom>
                    <a:noFill/>
                    <a:ln>
                      <a:noFill/>
                    </a:ln>
                  </pic:spPr>
                </pic:pic>
              </a:graphicData>
            </a:graphic>
          </wp:anchor>
        </w:drawing>
      </w:r>
    </w:p>
    <w:p w:rsidR="00473FDE" w:rsidRPr="00473FDE" w:rsidRDefault="00473FDE" w:rsidP="00473FDE">
      <w:r w:rsidRPr="00473FDE">
        <w:t xml:space="preserve">Akkor hâlindeki aşırı sıcak </w:t>
      </w:r>
      <w:r w:rsidRPr="00C76188">
        <w:rPr>
          <w:color w:val="FF0000"/>
        </w:rPr>
        <w:t>magma (manto)</w:t>
      </w:r>
      <w:r w:rsidRPr="00473FDE">
        <w:t xml:space="preserve">, yer kabuğunun derinliklerindenyanardağların yüzeyine doğru yükselir. Yüzeye çıkan magmaya </w:t>
      </w:r>
      <w:r w:rsidRPr="00C76188">
        <w:rPr>
          <w:color w:val="FF0000"/>
        </w:rPr>
        <w:t xml:space="preserve">lav </w:t>
      </w:r>
      <w:r w:rsidRPr="00473FDE">
        <w:t>adı verilir.</w:t>
      </w:r>
    </w:p>
    <w:p w:rsidR="00C141C6" w:rsidRDefault="00473FDE" w:rsidP="00473FDE">
      <w:r w:rsidRPr="00473FDE">
        <w:t xml:space="preserve">Yanardağdan yeni çıkmış lavın sıcaklığı 700 °C (derece selsiyus) ile 1200 °C (dereceselsiyus) arasındadır. </w:t>
      </w:r>
    </w:p>
    <w:p w:rsidR="00473FDE" w:rsidRDefault="00473FDE" w:rsidP="00473FDE">
      <w:r w:rsidRPr="00473FDE">
        <w:t>Çay yapmak için demlikte kaynattığımız suyun 100 °C olduğunudüşünürsek çıkan lavın sıcaklığının ne kadar yakıcı olduğunu tahmin edebiliriz.</w:t>
      </w:r>
    </w:p>
    <w:p w:rsidR="00403ED7" w:rsidRDefault="00403ED7" w:rsidP="00473FDE"/>
    <w:p w:rsidR="00403ED7" w:rsidRDefault="00403ED7" w:rsidP="00473FDE">
      <w:pPr>
        <w:rPr>
          <w:rFonts w:ascii="Arial-Black" w:hAnsi="Arial-Black" w:cs="Arial-Black"/>
          <w:color w:val="2988EC"/>
          <w:sz w:val="52"/>
          <w:szCs w:val="52"/>
        </w:rPr>
      </w:pPr>
      <w:r>
        <w:rPr>
          <w:rFonts w:ascii="Arial-Black" w:hAnsi="Arial-Black" w:cs="Arial-Black"/>
          <w:color w:val="2988EC"/>
          <w:sz w:val="52"/>
          <w:szCs w:val="52"/>
        </w:rPr>
        <w:lastRenderedPageBreak/>
        <w:t>MADENLER</w:t>
      </w:r>
    </w:p>
    <w:p w:rsidR="0091725B" w:rsidRDefault="0091725B" w:rsidP="00403ED7">
      <w:r w:rsidRPr="0091725B">
        <w:rPr>
          <w:noProof/>
          <w:lang w:eastAsia="tr-TR"/>
        </w:rPr>
        <w:drawing>
          <wp:anchor distT="0" distB="0" distL="114300" distR="114300" simplePos="0" relativeHeight="251660288" behindDoc="0" locked="0" layoutInCell="1" allowOverlap="1">
            <wp:simplePos x="0" y="0"/>
            <wp:positionH relativeFrom="column">
              <wp:posOffset>42545</wp:posOffset>
            </wp:positionH>
            <wp:positionV relativeFrom="paragraph">
              <wp:posOffset>59055</wp:posOffset>
            </wp:positionV>
            <wp:extent cx="1217295" cy="1071245"/>
            <wp:effectExtent l="0" t="0" r="190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7295" cy="1071245"/>
                    </a:xfrm>
                    <a:prstGeom prst="rect">
                      <a:avLst/>
                    </a:prstGeom>
                    <a:noFill/>
                    <a:ln>
                      <a:noFill/>
                    </a:ln>
                  </pic:spPr>
                </pic:pic>
              </a:graphicData>
            </a:graphic>
          </wp:anchor>
        </w:drawing>
      </w:r>
      <w:r w:rsidR="00403ED7" w:rsidRPr="00403ED7">
        <w:t xml:space="preserve">Kayaçların bazıları çok değerlidir. </w:t>
      </w:r>
    </w:p>
    <w:p w:rsidR="00403ED7" w:rsidRPr="00403ED7" w:rsidRDefault="005C334F" w:rsidP="00403ED7">
      <w:r w:rsidRPr="00403ED7">
        <w:t>Altın, gümüş</w:t>
      </w:r>
      <w:r w:rsidR="00403ED7" w:rsidRPr="00403ED7">
        <w:t xml:space="preserve">, bakır, bor, demir, kurşun, </w:t>
      </w:r>
      <w:proofErr w:type="spellStart"/>
      <w:r w:rsidR="00403ED7" w:rsidRPr="00403ED7">
        <w:t>civa</w:t>
      </w:r>
      <w:proofErr w:type="spellEnd"/>
      <w:r w:rsidR="00403ED7" w:rsidRPr="00403ED7">
        <w:t xml:space="preserve">, linyit </w:t>
      </w:r>
      <w:proofErr w:type="spellStart"/>
      <w:r w:rsidR="00403ED7" w:rsidRPr="00403ED7">
        <w:t>vemermer</w:t>
      </w:r>
      <w:proofErr w:type="spellEnd"/>
      <w:r w:rsidR="00403ED7" w:rsidRPr="00403ED7">
        <w:t xml:space="preserve"> değerli kayaçlara örnek olarak verilebilir.</w:t>
      </w:r>
    </w:p>
    <w:p w:rsidR="00403ED7" w:rsidRDefault="00403ED7" w:rsidP="00403ED7">
      <w:r w:rsidRPr="00403ED7">
        <w:t xml:space="preserve">Yer kabuğunun farklı derinliklerinden çıkarılan veekonomik değeri olan kayaçlara </w:t>
      </w:r>
      <w:r w:rsidRPr="0091725B">
        <w:rPr>
          <w:b/>
          <w:bCs/>
          <w:color w:val="FF0000"/>
        </w:rPr>
        <w:t>maden</w:t>
      </w:r>
      <w:r w:rsidRPr="00403ED7">
        <w:t>denir.</w:t>
      </w:r>
    </w:p>
    <w:p w:rsidR="007001D7" w:rsidRDefault="007001D7" w:rsidP="007001D7">
      <w:r w:rsidRPr="007001D7">
        <w:t xml:space="preserve">İnsanoğlu, on bin yıl kadar önce madenleri kullanmaya başlamıştır. Tarihöncesinde madenciler, çakmak taşı bulabilmek için çukurlar ve tüneller kazarakmaden ocakları açtılar. </w:t>
      </w:r>
    </w:p>
    <w:p w:rsidR="00C141C6" w:rsidRDefault="007001D7" w:rsidP="007001D7">
      <w:r w:rsidRPr="007001D7">
        <w:t>İlk insanlar, ıslak kilin kuruyup sertleştiğini fark edincekilden çömlek yapmaya başladılar. Birtakım madenleri toz hâline getirip hayvanyağı ile karıştırarak resimler ortaya çıkardılar.</w:t>
      </w:r>
    </w:p>
    <w:p w:rsidR="007001D7" w:rsidRPr="007001D7" w:rsidRDefault="007001D7" w:rsidP="007001D7">
      <w:r w:rsidRPr="007001D7">
        <w:rPr>
          <w:color w:val="FF0000"/>
        </w:rPr>
        <w:t xml:space="preserve">Altın, gümüş, bakır, demir </w:t>
      </w:r>
      <w:r w:rsidRPr="007001D7">
        <w:t>gibi madenler kayaçların içinde bulunur. Bu kayaçlarıyeryüzüne çıkarabilmek için maden ocakları açılır. Maden ocaklarından çıkarılan kayaçlarabirtakım işlemler uygulanır. Kayaçlar, güçlü matkaplar ve kesici aletler ile parçalanıp yüksekısılarda eritilir. Böylece ekonomik olarak değersiz taş ve topraklarından arındırılmış olur.</w:t>
      </w:r>
    </w:p>
    <w:p w:rsidR="007001D7" w:rsidRDefault="007001D7" w:rsidP="007001D7">
      <w:r w:rsidRPr="007001D7">
        <w:t xml:space="preserve">Çeşitli araç gereçlerin üretimi için gerekli bir </w:t>
      </w:r>
      <w:r w:rsidRPr="007001D7">
        <w:rPr>
          <w:b/>
          <w:bCs/>
          <w:color w:val="FF0000"/>
        </w:rPr>
        <w:t xml:space="preserve">ham madde </w:t>
      </w:r>
      <w:r w:rsidRPr="007001D7">
        <w:t xml:space="preserve">hâline gelir. </w:t>
      </w:r>
    </w:p>
    <w:p w:rsidR="007001D7" w:rsidRDefault="007001D7" w:rsidP="007001D7">
      <w:r w:rsidRPr="007001D7">
        <w:t xml:space="preserve">Evimizde kullandığımızbirçok araç gerecin ham maddesi madenlerdir. Madenler, mutfakta kullandığımız </w:t>
      </w:r>
      <w:r w:rsidRPr="007001D7">
        <w:rPr>
          <w:color w:val="002060"/>
        </w:rPr>
        <w:t xml:space="preserve">çatal, </w:t>
      </w:r>
      <w:proofErr w:type="gramStart"/>
      <w:r w:rsidRPr="007001D7">
        <w:rPr>
          <w:color w:val="002060"/>
        </w:rPr>
        <w:t>bıçak,kaşık</w:t>
      </w:r>
      <w:proofErr w:type="gramEnd"/>
      <w:r w:rsidRPr="007001D7">
        <w:rPr>
          <w:color w:val="002060"/>
        </w:rPr>
        <w:t xml:space="preserve">, tencere </w:t>
      </w:r>
      <w:r w:rsidRPr="007001D7">
        <w:t>gibi araç gereçlerde</w:t>
      </w:r>
      <w:r w:rsidRPr="007001D7">
        <w:rPr>
          <w:color w:val="002060"/>
        </w:rPr>
        <w:t xml:space="preserve">; televizyon, bilgisayar, telefon gibi elektronik aletlerde </w:t>
      </w:r>
      <w:r w:rsidRPr="007001D7">
        <w:t>hammadde olarak kullanılmaktadır.</w:t>
      </w:r>
    </w:p>
    <w:p w:rsidR="007001D7" w:rsidRDefault="007001D7" w:rsidP="007001D7">
      <w:r w:rsidRPr="007001D7">
        <w:t>Madenler ülkelerin ekonomik gelişiminde büyüköneme sahiptir. Sanayinin gelişebilmesi de madencilik sektörünebağlıdır. Madencilik faaliyetleri birçok sanayi sektörüne hammadde sağlamaktadır.</w:t>
      </w:r>
    </w:p>
    <w:p w:rsidR="00B23840" w:rsidRPr="00B23840" w:rsidRDefault="007001D7" w:rsidP="007001D7">
      <w:pPr>
        <w:rPr>
          <w:color w:val="002060"/>
        </w:rPr>
      </w:pPr>
      <w:r w:rsidRPr="00B23840">
        <w:rPr>
          <w:color w:val="002060"/>
        </w:rPr>
        <w:t>Madenler teknolojinin gelişmesinde önemli bir yere sahiptir.</w:t>
      </w:r>
    </w:p>
    <w:p w:rsidR="007001D7" w:rsidRPr="007001D7" w:rsidRDefault="007001D7" w:rsidP="007001D7">
      <w:r w:rsidRPr="007001D7">
        <w:t>Madenler; uçak, tren, otomobil, yapay uydu vb. araçların yapımıgibi pek çok alanda kullanılmaktadır.</w:t>
      </w:r>
    </w:p>
    <w:p w:rsidR="00B23840" w:rsidRDefault="007001D7" w:rsidP="007001D7">
      <w:r w:rsidRPr="007001D7">
        <w:t xml:space="preserve">Ülkemiz maden kaynakları bakımından kendine yeten ülkelerarasındadır. </w:t>
      </w:r>
    </w:p>
    <w:p w:rsidR="007001D7" w:rsidRDefault="007001D7" w:rsidP="007001D7">
      <w:r w:rsidRPr="00B23840">
        <w:rPr>
          <w:color w:val="00B050"/>
        </w:rPr>
        <w:t>Bakır, krom</w:t>
      </w:r>
      <w:r w:rsidRPr="00B23840">
        <w:rPr>
          <w:color w:val="C45911" w:themeColor="accent2" w:themeShade="BF"/>
        </w:rPr>
        <w:t>, altın, gümüş</w:t>
      </w:r>
      <w:r w:rsidRPr="00B23840">
        <w:rPr>
          <w:color w:val="00B050"/>
        </w:rPr>
        <w:t xml:space="preserve">, bor, mermer, </w:t>
      </w:r>
      <w:r w:rsidRPr="00B23840">
        <w:rPr>
          <w:color w:val="C45911" w:themeColor="accent2" w:themeShade="BF"/>
        </w:rPr>
        <w:t>linyit, demir</w:t>
      </w:r>
      <w:r w:rsidRPr="00B23840">
        <w:rPr>
          <w:color w:val="00B050"/>
        </w:rPr>
        <w:t xml:space="preserve">, kurşun ve çinko </w:t>
      </w:r>
      <w:r w:rsidRPr="007001D7">
        <w:t xml:space="preserve">Türkiye’deçıkarılan önemli madenler arasındadır. Ayrıca </w:t>
      </w:r>
      <w:r w:rsidRPr="00B23840">
        <w:rPr>
          <w:color w:val="00B050"/>
        </w:rPr>
        <w:t xml:space="preserve">doğal </w:t>
      </w:r>
      <w:r w:rsidRPr="00B23840">
        <w:rPr>
          <w:color w:val="C45911" w:themeColor="accent2" w:themeShade="BF"/>
        </w:rPr>
        <w:t xml:space="preserve">soda, kaya tuzu, alçı taşı ve zımpara </w:t>
      </w:r>
      <w:r w:rsidRPr="00B23840">
        <w:rPr>
          <w:color w:val="00B050"/>
        </w:rPr>
        <w:t>taşı</w:t>
      </w:r>
      <w:r w:rsidRPr="007001D7">
        <w:t>gibi ham maddeler ülkemizde yeteri kadar ulunmaktadır. Türkiye, dünyadaki bor mineralirezervlerinin yaklaşık % 70’ine sahiptir.</w:t>
      </w:r>
    </w:p>
    <w:p w:rsidR="00B23840" w:rsidRDefault="00B23840" w:rsidP="00B23840">
      <w:r w:rsidRPr="00B23840">
        <w:rPr>
          <w:color w:val="C45911" w:themeColor="accent2" w:themeShade="BF"/>
        </w:rPr>
        <w:t>Altın</w:t>
      </w:r>
      <w:r w:rsidRPr="00B23840">
        <w:t>, astronotların kasklarının yüz siperliğinde de kullanılır. Kasklardakullanılan altın madeni, astronotları güneşin zararlı ışınlarından korur</w:t>
      </w:r>
    </w:p>
    <w:p w:rsidR="00491B96" w:rsidRPr="00491B96" w:rsidRDefault="00491B96" w:rsidP="00B23840">
      <w:pPr>
        <w:rPr>
          <w:color w:val="C00000"/>
        </w:rPr>
      </w:pPr>
      <w:r w:rsidRPr="00491B96">
        <w:rPr>
          <w:noProof/>
          <w:lang w:eastAsia="tr-TR"/>
        </w:rPr>
        <w:drawing>
          <wp:anchor distT="0" distB="0" distL="114300" distR="114300" simplePos="0" relativeHeight="251661312" behindDoc="0" locked="0" layoutInCell="1" allowOverlap="1">
            <wp:simplePos x="0" y="0"/>
            <wp:positionH relativeFrom="column">
              <wp:posOffset>-2540</wp:posOffset>
            </wp:positionH>
            <wp:positionV relativeFrom="paragraph">
              <wp:posOffset>321310</wp:posOffset>
            </wp:positionV>
            <wp:extent cx="1093470" cy="71183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3470" cy="711835"/>
                    </a:xfrm>
                    <a:prstGeom prst="rect">
                      <a:avLst/>
                    </a:prstGeom>
                    <a:noFill/>
                    <a:ln>
                      <a:noFill/>
                    </a:ln>
                  </pic:spPr>
                </pic:pic>
              </a:graphicData>
            </a:graphic>
          </wp:anchor>
        </w:drawing>
      </w:r>
      <w:r w:rsidRPr="00491B96">
        <w:rPr>
          <w:rFonts w:ascii="Arial-BoldMT" w:hAnsi="Arial-BoldMT" w:cs="Arial-BoldMT"/>
          <w:b/>
          <w:bCs/>
          <w:color w:val="C00000"/>
          <w:sz w:val="28"/>
          <w:szCs w:val="28"/>
        </w:rPr>
        <w:t>MADENLER VE KULLANILDIĞI YERLER</w:t>
      </w:r>
    </w:p>
    <w:p w:rsidR="00491B96" w:rsidRDefault="00491B96" w:rsidP="003A2D0B">
      <w:pPr>
        <w:spacing w:after="0"/>
      </w:pPr>
      <w:r w:rsidRPr="00491B96">
        <w:t>Kuyumculukta, Elektrik-elektronikte,</w:t>
      </w:r>
    </w:p>
    <w:p w:rsidR="00491B96" w:rsidRDefault="00491B96" w:rsidP="003A2D0B">
      <w:pPr>
        <w:spacing w:after="0"/>
      </w:pPr>
      <w:r w:rsidRPr="00491B96">
        <w:t>Diş hekimliğinde, Süslemede, madalya</w:t>
      </w:r>
      <w:r>
        <w:t xml:space="preserve"> yapımında</w:t>
      </w:r>
      <w:r w:rsidRPr="00491B96">
        <w:t xml:space="preserve">, </w:t>
      </w:r>
    </w:p>
    <w:p w:rsidR="00B23840" w:rsidRDefault="00491B96" w:rsidP="003A2D0B">
      <w:pPr>
        <w:spacing w:after="0"/>
      </w:pPr>
      <w:r w:rsidRPr="00491B96">
        <w:t>Resmi paralarda kullanılır</w:t>
      </w:r>
    </w:p>
    <w:p w:rsidR="003A2D0B" w:rsidRDefault="003A2D0B" w:rsidP="003A2D0B">
      <w:pPr>
        <w:spacing w:after="0"/>
      </w:pPr>
    </w:p>
    <w:p w:rsidR="003A2D0B" w:rsidRDefault="003A2D0B" w:rsidP="003A2D0B">
      <w:pPr>
        <w:spacing w:after="0" w:line="240" w:lineRule="auto"/>
      </w:pPr>
      <w:r w:rsidRPr="00937A55">
        <w:rPr>
          <w:noProof/>
          <w:lang w:eastAsia="tr-TR"/>
        </w:rPr>
        <w:drawing>
          <wp:anchor distT="0" distB="0" distL="114300" distR="114300" simplePos="0" relativeHeight="251662336" behindDoc="0" locked="0" layoutInCell="1" allowOverlap="1">
            <wp:simplePos x="0" y="0"/>
            <wp:positionH relativeFrom="column">
              <wp:posOffset>-2540</wp:posOffset>
            </wp:positionH>
            <wp:positionV relativeFrom="paragraph">
              <wp:posOffset>114296</wp:posOffset>
            </wp:positionV>
            <wp:extent cx="1054100" cy="700405"/>
            <wp:effectExtent l="0" t="0" r="0" b="444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100" cy="700405"/>
                    </a:xfrm>
                    <a:prstGeom prst="rect">
                      <a:avLst/>
                    </a:prstGeom>
                    <a:noFill/>
                    <a:ln>
                      <a:noFill/>
                    </a:ln>
                  </pic:spPr>
                </pic:pic>
              </a:graphicData>
            </a:graphic>
          </wp:anchor>
        </w:drawing>
      </w:r>
    </w:p>
    <w:p w:rsidR="00937A55" w:rsidRPr="00937A55" w:rsidRDefault="00937A55" w:rsidP="003A2D0B">
      <w:pPr>
        <w:spacing w:after="0" w:line="240" w:lineRule="auto"/>
      </w:pPr>
      <w:r w:rsidRPr="00937A55">
        <w:t>Otomobil yapımında, inşaatlarda,</w:t>
      </w:r>
    </w:p>
    <w:p w:rsidR="00A57F2B" w:rsidRDefault="00937A55" w:rsidP="003A2D0B">
      <w:pPr>
        <w:spacing w:after="0" w:line="240" w:lineRule="auto"/>
      </w:pPr>
      <w:r w:rsidRPr="00937A55">
        <w:t>Bilgisayarların önemli bir parçasıolan manyetik depolama alanlarınınyapımında kullanılır.</w:t>
      </w:r>
    </w:p>
    <w:p w:rsidR="003A2D0B" w:rsidRDefault="003A2D0B" w:rsidP="003A2D0B">
      <w:pPr>
        <w:spacing w:after="0" w:line="240" w:lineRule="auto"/>
      </w:pPr>
    </w:p>
    <w:p w:rsidR="003A2D0B" w:rsidRDefault="003A2D0B" w:rsidP="003A2D0B">
      <w:pPr>
        <w:spacing w:after="0" w:line="240" w:lineRule="auto"/>
      </w:pPr>
    </w:p>
    <w:p w:rsidR="00C07B31" w:rsidRDefault="003A2D0B" w:rsidP="003A2D0B">
      <w:pPr>
        <w:spacing w:after="0" w:line="240" w:lineRule="auto"/>
      </w:pPr>
      <w:r w:rsidRPr="00C07B31">
        <w:rPr>
          <w:noProof/>
          <w:lang w:eastAsia="tr-TR"/>
        </w:rPr>
        <w:drawing>
          <wp:anchor distT="0" distB="0" distL="114300" distR="114300" simplePos="0" relativeHeight="251663360" behindDoc="0" locked="0" layoutInCell="1" allowOverlap="1">
            <wp:simplePos x="0" y="0"/>
            <wp:positionH relativeFrom="column">
              <wp:posOffset>-36830</wp:posOffset>
            </wp:positionH>
            <wp:positionV relativeFrom="paragraph">
              <wp:posOffset>22860</wp:posOffset>
            </wp:positionV>
            <wp:extent cx="1043305" cy="777240"/>
            <wp:effectExtent l="0" t="0" r="4445" b="381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305" cy="777240"/>
                    </a:xfrm>
                    <a:prstGeom prst="rect">
                      <a:avLst/>
                    </a:prstGeom>
                    <a:noFill/>
                    <a:ln>
                      <a:noFill/>
                    </a:ln>
                  </pic:spPr>
                </pic:pic>
              </a:graphicData>
            </a:graphic>
          </wp:anchor>
        </w:drawing>
      </w:r>
      <w:r w:rsidR="00C07B31" w:rsidRPr="00C07B31">
        <w:t xml:space="preserve">Cam, seramik, deterjan ve ilaçyapımında kullanılır. </w:t>
      </w:r>
    </w:p>
    <w:p w:rsidR="006405D4" w:rsidRDefault="00C07B31" w:rsidP="003A2D0B">
      <w:pPr>
        <w:spacing w:after="0" w:line="240" w:lineRule="auto"/>
      </w:pPr>
      <w:r w:rsidRPr="00C07B31">
        <w:t>Otomobillerinhava yastıkları ve hidrolik frenlerininyapımında kullanılır.</w:t>
      </w:r>
    </w:p>
    <w:p w:rsidR="00B37D0E" w:rsidRDefault="00B37D0E" w:rsidP="003A2D0B">
      <w:pPr>
        <w:spacing w:after="0"/>
      </w:pPr>
      <w:r w:rsidRPr="00B37D0E">
        <w:t xml:space="preserve"> Askeriyeden bilgisayar sistemlerine, inşaat sektörüne kadar 400 ‘ü aşkın alanda </w:t>
      </w:r>
      <w:r>
        <w:t>kullanılmaktadır.</w:t>
      </w:r>
    </w:p>
    <w:p w:rsidR="00B37D0E" w:rsidRDefault="00B37D0E" w:rsidP="00510AE5">
      <w:pPr>
        <w:spacing w:after="0"/>
      </w:pPr>
      <w:r w:rsidRPr="00B37D0E">
        <w:rPr>
          <w:noProof/>
          <w:lang w:eastAsia="tr-TR"/>
        </w:rPr>
        <w:drawing>
          <wp:anchor distT="0" distB="0" distL="114300" distR="114300" simplePos="0" relativeHeight="251664384" behindDoc="0" locked="0" layoutInCell="1" allowOverlap="1">
            <wp:simplePos x="0" y="0"/>
            <wp:positionH relativeFrom="column">
              <wp:posOffset>-36195</wp:posOffset>
            </wp:positionH>
            <wp:positionV relativeFrom="paragraph">
              <wp:posOffset>515</wp:posOffset>
            </wp:positionV>
            <wp:extent cx="942340" cy="76327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340" cy="763270"/>
                    </a:xfrm>
                    <a:prstGeom prst="rect">
                      <a:avLst/>
                    </a:prstGeom>
                    <a:noFill/>
                    <a:ln>
                      <a:noFill/>
                    </a:ln>
                  </pic:spPr>
                </pic:pic>
              </a:graphicData>
            </a:graphic>
          </wp:anchor>
        </w:drawing>
      </w:r>
      <w:r w:rsidRPr="00B37D0E">
        <w:t>Elektrik-elektronikte, inşaatlarda,</w:t>
      </w:r>
    </w:p>
    <w:p w:rsidR="00B37D0E" w:rsidRPr="00B37D0E" w:rsidRDefault="00B37D0E" w:rsidP="00510AE5">
      <w:pPr>
        <w:spacing w:after="0"/>
      </w:pPr>
      <w:r>
        <w:lastRenderedPageBreak/>
        <w:t>Mutfak eşyalarının yapımında</w:t>
      </w:r>
    </w:p>
    <w:p w:rsidR="00B37D0E" w:rsidRDefault="00B37D0E" w:rsidP="00510AE5">
      <w:pPr>
        <w:spacing w:after="0"/>
      </w:pPr>
      <w:r w:rsidRPr="00B37D0E">
        <w:t>Ulaşımda, kuyumculukta, boyaüretiminde, Turistik eşya yapımındakullanılır.</w:t>
      </w:r>
    </w:p>
    <w:p w:rsidR="00B37D0E" w:rsidRDefault="00B37D0E" w:rsidP="00B37D0E"/>
    <w:p w:rsidR="00510AE5" w:rsidRDefault="00510AE5" w:rsidP="00510AE5">
      <w:pPr>
        <w:autoSpaceDE w:val="0"/>
        <w:autoSpaceDN w:val="0"/>
        <w:adjustRightInd w:val="0"/>
        <w:spacing w:after="0" w:line="240" w:lineRule="auto"/>
        <w:rPr>
          <w:rFonts w:ascii="ArialMT" w:hAnsi="ArialMT" w:cs="ArialMT"/>
          <w:sz w:val="24"/>
          <w:szCs w:val="24"/>
        </w:rPr>
      </w:pPr>
      <w:r w:rsidRPr="00B37D0E">
        <w:rPr>
          <w:noProof/>
          <w:lang w:eastAsia="tr-TR"/>
        </w:rPr>
        <w:drawing>
          <wp:anchor distT="0" distB="0" distL="114300" distR="114300" simplePos="0" relativeHeight="251665408" behindDoc="0" locked="0" layoutInCell="1" allowOverlap="1">
            <wp:simplePos x="0" y="0"/>
            <wp:positionH relativeFrom="column">
              <wp:posOffset>-36195</wp:posOffset>
            </wp:positionH>
            <wp:positionV relativeFrom="paragraph">
              <wp:posOffset>92075</wp:posOffset>
            </wp:positionV>
            <wp:extent cx="942340" cy="74993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340" cy="749935"/>
                    </a:xfrm>
                    <a:prstGeom prst="rect">
                      <a:avLst/>
                    </a:prstGeom>
                    <a:noFill/>
                    <a:ln>
                      <a:noFill/>
                    </a:ln>
                  </pic:spPr>
                </pic:pic>
              </a:graphicData>
            </a:graphic>
          </wp:anchor>
        </w:drawing>
      </w:r>
    </w:p>
    <w:p w:rsidR="00510AE5" w:rsidRDefault="00510AE5" w:rsidP="00510AE5">
      <w:pPr>
        <w:autoSpaceDE w:val="0"/>
        <w:autoSpaceDN w:val="0"/>
        <w:adjustRightInd w:val="0"/>
        <w:spacing w:after="0" w:line="240" w:lineRule="auto"/>
        <w:rPr>
          <w:rFonts w:ascii="ArialMT" w:hAnsi="ArialMT" w:cs="ArialMT"/>
          <w:sz w:val="24"/>
          <w:szCs w:val="24"/>
        </w:rPr>
      </w:pPr>
      <w:r>
        <w:rPr>
          <w:rFonts w:ascii="ArialMT" w:hAnsi="ArialMT" w:cs="ArialMT"/>
          <w:sz w:val="24"/>
          <w:szCs w:val="24"/>
        </w:rPr>
        <w:t>İnşaatlarda, dekorasyonda, heykelcilikte ve süs eşyalarının</w:t>
      </w:r>
    </w:p>
    <w:p w:rsidR="00B37D0E" w:rsidRPr="00B37D0E" w:rsidRDefault="00510AE5" w:rsidP="00510AE5">
      <w:proofErr w:type="gramStart"/>
      <w:r>
        <w:rPr>
          <w:rFonts w:ascii="ArialMT" w:hAnsi="ArialMT" w:cs="ArialMT"/>
          <w:sz w:val="24"/>
          <w:szCs w:val="24"/>
        </w:rPr>
        <w:t>yapımında</w:t>
      </w:r>
      <w:proofErr w:type="gramEnd"/>
      <w:r>
        <w:rPr>
          <w:rFonts w:ascii="ArialMT" w:hAnsi="ArialMT" w:cs="ArialMT"/>
          <w:sz w:val="24"/>
          <w:szCs w:val="24"/>
        </w:rPr>
        <w:t xml:space="preserve"> kullanılır.</w:t>
      </w:r>
    </w:p>
    <w:p w:rsidR="00510AE5" w:rsidRDefault="00510AE5" w:rsidP="00B37D0E">
      <w:r w:rsidRPr="00B37D0E">
        <w:rPr>
          <w:noProof/>
          <w:lang w:eastAsia="tr-TR"/>
        </w:rPr>
        <w:drawing>
          <wp:anchor distT="0" distB="0" distL="114300" distR="114300" simplePos="0" relativeHeight="251666432" behindDoc="0" locked="0" layoutInCell="1" allowOverlap="1">
            <wp:simplePos x="0" y="0"/>
            <wp:positionH relativeFrom="column">
              <wp:posOffset>-75565</wp:posOffset>
            </wp:positionH>
            <wp:positionV relativeFrom="paragraph">
              <wp:posOffset>297815</wp:posOffset>
            </wp:positionV>
            <wp:extent cx="981075" cy="741680"/>
            <wp:effectExtent l="0" t="0" r="9525" b="127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741680"/>
                    </a:xfrm>
                    <a:prstGeom prst="rect">
                      <a:avLst/>
                    </a:prstGeom>
                    <a:noFill/>
                    <a:ln>
                      <a:noFill/>
                    </a:ln>
                  </pic:spPr>
                </pic:pic>
              </a:graphicData>
            </a:graphic>
          </wp:anchor>
        </w:drawing>
      </w:r>
    </w:p>
    <w:p w:rsidR="00510AE5" w:rsidRDefault="00510AE5" w:rsidP="00510AE5">
      <w:pPr>
        <w:autoSpaceDE w:val="0"/>
        <w:autoSpaceDN w:val="0"/>
        <w:adjustRightInd w:val="0"/>
        <w:spacing w:after="0" w:line="240" w:lineRule="auto"/>
        <w:rPr>
          <w:rFonts w:ascii="ArialMT" w:hAnsi="ArialMT" w:cs="ArialMT"/>
          <w:sz w:val="24"/>
          <w:szCs w:val="24"/>
        </w:rPr>
      </w:pPr>
    </w:p>
    <w:p w:rsidR="00510AE5" w:rsidRDefault="00510AE5" w:rsidP="00510AE5">
      <w:pPr>
        <w:autoSpaceDE w:val="0"/>
        <w:autoSpaceDN w:val="0"/>
        <w:adjustRightInd w:val="0"/>
        <w:spacing w:after="0" w:line="240" w:lineRule="auto"/>
        <w:rPr>
          <w:rFonts w:ascii="ArialMT" w:hAnsi="ArialMT" w:cs="ArialMT"/>
          <w:sz w:val="24"/>
          <w:szCs w:val="24"/>
        </w:rPr>
      </w:pPr>
      <w:r>
        <w:rPr>
          <w:rFonts w:ascii="ArialMT" w:hAnsi="ArialMT" w:cs="ArialMT"/>
          <w:sz w:val="24"/>
          <w:szCs w:val="24"/>
        </w:rPr>
        <w:t>Elektrik üretiminde, ısınmada, bazı endüstri tesislerinde, kimya ve</w:t>
      </w:r>
    </w:p>
    <w:p w:rsidR="00B37D0E" w:rsidRDefault="00510AE5" w:rsidP="00510AE5">
      <w:pPr>
        <w:rPr>
          <w:rFonts w:ascii="ArialMT" w:hAnsi="ArialMT" w:cs="ArialMT"/>
          <w:sz w:val="24"/>
          <w:szCs w:val="24"/>
        </w:rPr>
      </w:pPr>
      <w:proofErr w:type="gramStart"/>
      <w:r>
        <w:rPr>
          <w:rFonts w:ascii="ArialMT" w:hAnsi="ArialMT" w:cs="ArialMT"/>
          <w:sz w:val="24"/>
          <w:szCs w:val="24"/>
        </w:rPr>
        <w:t>ilaç</w:t>
      </w:r>
      <w:proofErr w:type="gramEnd"/>
      <w:r>
        <w:rPr>
          <w:rFonts w:ascii="ArialMT" w:hAnsi="ArialMT" w:cs="ArialMT"/>
          <w:sz w:val="24"/>
          <w:szCs w:val="24"/>
        </w:rPr>
        <w:t xml:space="preserve"> fabrikalarında kullanılır</w:t>
      </w:r>
    </w:p>
    <w:p w:rsidR="006E3F24" w:rsidRDefault="008B593B" w:rsidP="00510AE5">
      <w:pPr>
        <w:rPr>
          <w:rFonts w:ascii="ArialMT" w:hAnsi="ArialMT" w:cs="ArialMT"/>
          <w:sz w:val="24"/>
          <w:szCs w:val="24"/>
        </w:rPr>
      </w:pPr>
      <w:r w:rsidRPr="006E3F24">
        <w:rPr>
          <w:noProof/>
          <w:lang w:eastAsia="tr-TR"/>
        </w:rPr>
        <w:drawing>
          <wp:anchor distT="0" distB="0" distL="114300" distR="114300" simplePos="0" relativeHeight="251667456" behindDoc="0" locked="0" layoutInCell="1" allowOverlap="1">
            <wp:simplePos x="0" y="0"/>
            <wp:positionH relativeFrom="column">
              <wp:posOffset>-114935</wp:posOffset>
            </wp:positionH>
            <wp:positionV relativeFrom="paragraph">
              <wp:posOffset>290830</wp:posOffset>
            </wp:positionV>
            <wp:extent cx="1019810" cy="717550"/>
            <wp:effectExtent l="0" t="0" r="8890" b="635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810" cy="717550"/>
                    </a:xfrm>
                    <a:prstGeom prst="rect">
                      <a:avLst/>
                    </a:prstGeom>
                    <a:noFill/>
                    <a:ln>
                      <a:noFill/>
                    </a:ln>
                  </pic:spPr>
                </pic:pic>
              </a:graphicData>
            </a:graphic>
          </wp:anchor>
        </w:drawing>
      </w:r>
    </w:p>
    <w:p w:rsidR="001150F8" w:rsidRDefault="001150F8" w:rsidP="00F90AAE">
      <w:pPr>
        <w:autoSpaceDE w:val="0"/>
        <w:autoSpaceDN w:val="0"/>
        <w:adjustRightInd w:val="0"/>
        <w:spacing w:after="0" w:line="240" w:lineRule="auto"/>
        <w:rPr>
          <w:rFonts w:ascii="ArialMT" w:hAnsi="ArialMT" w:cs="ArialMT"/>
          <w:sz w:val="24"/>
          <w:szCs w:val="24"/>
        </w:rPr>
      </w:pPr>
    </w:p>
    <w:p w:rsidR="00F90AAE" w:rsidRDefault="00F90AAE" w:rsidP="00F90AAE">
      <w:pPr>
        <w:autoSpaceDE w:val="0"/>
        <w:autoSpaceDN w:val="0"/>
        <w:adjustRightInd w:val="0"/>
        <w:spacing w:after="0" w:line="240" w:lineRule="auto"/>
        <w:rPr>
          <w:rFonts w:ascii="ArialMT" w:hAnsi="ArialMT" w:cs="ArialMT"/>
          <w:sz w:val="24"/>
          <w:szCs w:val="24"/>
        </w:rPr>
      </w:pPr>
      <w:r>
        <w:rPr>
          <w:rFonts w:ascii="ArialMT" w:hAnsi="ArialMT" w:cs="ArialMT"/>
          <w:sz w:val="24"/>
          <w:szCs w:val="24"/>
        </w:rPr>
        <w:t>Otomobil parçalarında, pillerin yapımında, televizyon ekranı</w:t>
      </w:r>
    </w:p>
    <w:p w:rsidR="006E3F24" w:rsidRDefault="00F90AAE" w:rsidP="00F90AAE">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üretiminde</w:t>
      </w:r>
      <w:proofErr w:type="gramEnd"/>
      <w:r>
        <w:rPr>
          <w:rFonts w:ascii="ArialMT" w:hAnsi="ArialMT" w:cs="ArialMT"/>
          <w:sz w:val="24"/>
          <w:szCs w:val="24"/>
        </w:rPr>
        <w:t>, floresan lambalarda kullanılır.</w:t>
      </w:r>
    </w:p>
    <w:p w:rsidR="00516D44" w:rsidRDefault="00516D44" w:rsidP="00F90AAE">
      <w:pPr>
        <w:autoSpaceDE w:val="0"/>
        <w:autoSpaceDN w:val="0"/>
        <w:adjustRightInd w:val="0"/>
        <w:spacing w:after="0" w:line="240" w:lineRule="auto"/>
        <w:rPr>
          <w:rFonts w:ascii="ArialMT" w:hAnsi="ArialMT" w:cs="ArialMT"/>
          <w:sz w:val="24"/>
          <w:szCs w:val="24"/>
        </w:rPr>
      </w:pPr>
    </w:p>
    <w:p w:rsidR="00516D44" w:rsidRDefault="00516D44" w:rsidP="00F90AAE">
      <w:pPr>
        <w:autoSpaceDE w:val="0"/>
        <w:autoSpaceDN w:val="0"/>
        <w:adjustRightInd w:val="0"/>
        <w:spacing w:after="0" w:line="240" w:lineRule="auto"/>
        <w:rPr>
          <w:rFonts w:ascii="ArialMT" w:hAnsi="ArialMT" w:cs="ArialMT"/>
          <w:sz w:val="24"/>
          <w:szCs w:val="24"/>
        </w:rPr>
      </w:pPr>
    </w:p>
    <w:p w:rsidR="00516D44" w:rsidRDefault="001150F8" w:rsidP="00F90AAE">
      <w:pPr>
        <w:autoSpaceDE w:val="0"/>
        <w:autoSpaceDN w:val="0"/>
        <w:adjustRightInd w:val="0"/>
        <w:spacing w:after="0" w:line="240" w:lineRule="auto"/>
        <w:rPr>
          <w:rFonts w:ascii="ArialMT" w:hAnsi="ArialMT" w:cs="ArialMT"/>
          <w:sz w:val="24"/>
          <w:szCs w:val="24"/>
        </w:rPr>
      </w:pPr>
      <w:r w:rsidRPr="00516D44">
        <w:rPr>
          <w:rFonts w:ascii="ArialMT" w:hAnsi="ArialMT" w:cs="ArialMT"/>
          <w:noProof/>
          <w:sz w:val="24"/>
          <w:szCs w:val="24"/>
          <w:lang w:eastAsia="tr-TR"/>
        </w:rPr>
        <w:drawing>
          <wp:anchor distT="0" distB="0" distL="114300" distR="114300" simplePos="0" relativeHeight="251668480" behindDoc="0" locked="0" layoutInCell="1" allowOverlap="1">
            <wp:simplePos x="0" y="0"/>
            <wp:positionH relativeFrom="column">
              <wp:posOffset>-142875</wp:posOffset>
            </wp:positionH>
            <wp:positionV relativeFrom="paragraph">
              <wp:posOffset>60960</wp:posOffset>
            </wp:positionV>
            <wp:extent cx="1047750" cy="74549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745490"/>
                    </a:xfrm>
                    <a:prstGeom prst="rect">
                      <a:avLst/>
                    </a:prstGeom>
                    <a:noFill/>
                    <a:ln>
                      <a:noFill/>
                    </a:ln>
                  </pic:spPr>
                </pic:pic>
              </a:graphicData>
            </a:graphic>
          </wp:anchor>
        </w:drawing>
      </w:r>
    </w:p>
    <w:p w:rsidR="00516D44" w:rsidRDefault="00516D44" w:rsidP="00516D44">
      <w:pPr>
        <w:autoSpaceDE w:val="0"/>
        <w:autoSpaceDN w:val="0"/>
        <w:adjustRightInd w:val="0"/>
        <w:spacing w:after="0" w:line="240" w:lineRule="auto"/>
        <w:rPr>
          <w:rFonts w:ascii="ArialMT" w:hAnsi="ArialMT" w:cs="ArialMT"/>
          <w:sz w:val="24"/>
          <w:szCs w:val="24"/>
        </w:rPr>
      </w:pPr>
      <w:r w:rsidRPr="00516D44">
        <w:rPr>
          <w:rFonts w:ascii="ArialMT" w:hAnsi="ArialMT" w:cs="ArialMT"/>
          <w:sz w:val="24"/>
          <w:szCs w:val="24"/>
        </w:rPr>
        <w:t>Paslanmazlık özelliği nedeniyleuçak ve gemi yapımında, boyamaddelerinde, seramiklerde, paslanmaz çelik üretimindekullanılır.</w:t>
      </w:r>
    </w:p>
    <w:p w:rsidR="00516D44" w:rsidRDefault="00516D44" w:rsidP="00F90AAE">
      <w:pPr>
        <w:autoSpaceDE w:val="0"/>
        <w:autoSpaceDN w:val="0"/>
        <w:adjustRightInd w:val="0"/>
        <w:spacing w:after="0" w:line="240" w:lineRule="auto"/>
      </w:pPr>
    </w:p>
    <w:p w:rsidR="00516D44" w:rsidRDefault="00516D44" w:rsidP="00516D44">
      <w:pPr>
        <w:autoSpaceDE w:val="0"/>
        <w:autoSpaceDN w:val="0"/>
        <w:adjustRightInd w:val="0"/>
        <w:spacing w:after="0" w:line="240" w:lineRule="auto"/>
      </w:pPr>
    </w:p>
    <w:p w:rsidR="00516D44" w:rsidRDefault="00516D44" w:rsidP="00516D44">
      <w:pPr>
        <w:autoSpaceDE w:val="0"/>
        <w:autoSpaceDN w:val="0"/>
        <w:adjustRightInd w:val="0"/>
        <w:spacing w:after="0" w:line="240" w:lineRule="auto"/>
      </w:pPr>
      <w:r w:rsidRPr="00516D44">
        <w:rPr>
          <w:noProof/>
          <w:lang w:eastAsia="tr-TR"/>
        </w:rPr>
        <w:drawing>
          <wp:anchor distT="0" distB="0" distL="114300" distR="114300" simplePos="0" relativeHeight="251669504" behindDoc="0" locked="0" layoutInCell="1" allowOverlap="1">
            <wp:simplePos x="0" y="0"/>
            <wp:positionH relativeFrom="column">
              <wp:posOffset>-148590</wp:posOffset>
            </wp:positionH>
            <wp:positionV relativeFrom="paragraph">
              <wp:posOffset>86360</wp:posOffset>
            </wp:positionV>
            <wp:extent cx="1054100" cy="74549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100" cy="745490"/>
                    </a:xfrm>
                    <a:prstGeom prst="rect">
                      <a:avLst/>
                    </a:prstGeom>
                    <a:noFill/>
                    <a:ln>
                      <a:noFill/>
                    </a:ln>
                  </pic:spPr>
                </pic:pic>
              </a:graphicData>
            </a:graphic>
          </wp:anchor>
        </w:drawing>
      </w:r>
    </w:p>
    <w:p w:rsidR="00516D44" w:rsidRDefault="00516D44" w:rsidP="00516D44">
      <w:pPr>
        <w:autoSpaceDE w:val="0"/>
        <w:autoSpaceDN w:val="0"/>
        <w:adjustRightInd w:val="0"/>
        <w:spacing w:after="0" w:line="240" w:lineRule="auto"/>
      </w:pPr>
      <w:r w:rsidRPr="00516D44">
        <w:t xml:space="preserve">Çekiç, pense, çatal, bıçak gibialetlerin yapımında, uçak ve gemiyapımında, paslanmaz çelik üretimindekullanılır. </w:t>
      </w:r>
    </w:p>
    <w:p w:rsidR="00516D44" w:rsidRDefault="00516D44" w:rsidP="00516D44">
      <w:pPr>
        <w:autoSpaceDE w:val="0"/>
        <w:autoSpaceDN w:val="0"/>
        <w:adjustRightInd w:val="0"/>
        <w:spacing w:after="0" w:line="240" w:lineRule="auto"/>
      </w:pPr>
      <w:r w:rsidRPr="00516D44">
        <w:t>Yüksek ısılarda gösterdiği</w:t>
      </w:r>
      <w:r>
        <w:t xml:space="preserve"> dayanıklılık</w:t>
      </w:r>
      <w:r w:rsidRPr="00516D44">
        <w:t xml:space="preserve"> nedeniyle jet motorlarındakullanılır.</w:t>
      </w:r>
    </w:p>
    <w:p w:rsidR="004F3610" w:rsidRDefault="004F3610" w:rsidP="00516D44">
      <w:pPr>
        <w:autoSpaceDE w:val="0"/>
        <w:autoSpaceDN w:val="0"/>
        <w:adjustRightInd w:val="0"/>
        <w:spacing w:after="0" w:line="240" w:lineRule="auto"/>
      </w:pPr>
    </w:p>
    <w:p w:rsidR="004F3610" w:rsidRDefault="004F3610" w:rsidP="004F3610">
      <w:pPr>
        <w:autoSpaceDE w:val="0"/>
        <w:autoSpaceDN w:val="0"/>
        <w:adjustRightInd w:val="0"/>
        <w:spacing w:after="0" w:line="240" w:lineRule="auto"/>
      </w:pPr>
    </w:p>
    <w:p w:rsidR="004F3610" w:rsidRDefault="008B593B" w:rsidP="004F3610">
      <w:pPr>
        <w:autoSpaceDE w:val="0"/>
        <w:autoSpaceDN w:val="0"/>
        <w:adjustRightInd w:val="0"/>
        <w:spacing w:after="0" w:line="240" w:lineRule="auto"/>
      </w:pPr>
      <w:r w:rsidRPr="004F3610">
        <w:rPr>
          <w:noProof/>
          <w:lang w:eastAsia="tr-TR"/>
        </w:rPr>
        <w:drawing>
          <wp:anchor distT="0" distB="0" distL="114300" distR="114300" simplePos="0" relativeHeight="251670528" behindDoc="0" locked="0" layoutInCell="1" allowOverlap="1">
            <wp:simplePos x="0" y="0"/>
            <wp:positionH relativeFrom="column">
              <wp:posOffset>-142875</wp:posOffset>
            </wp:positionH>
            <wp:positionV relativeFrom="paragraph">
              <wp:posOffset>49530</wp:posOffset>
            </wp:positionV>
            <wp:extent cx="1048385" cy="830580"/>
            <wp:effectExtent l="0" t="0" r="0" b="762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8385" cy="830580"/>
                    </a:xfrm>
                    <a:prstGeom prst="rect">
                      <a:avLst/>
                    </a:prstGeom>
                    <a:noFill/>
                    <a:ln>
                      <a:noFill/>
                    </a:ln>
                  </pic:spPr>
                </pic:pic>
              </a:graphicData>
            </a:graphic>
          </wp:anchor>
        </w:drawing>
      </w:r>
    </w:p>
    <w:p w:rsidR="004F3610" w:rsidRPr="004F3610" w:rsidRDefault="004F3610" w:rsidP="004F3610">
      <w:pPr>
        <w:autoSpaceDE w:val="0"/>
        <w:autoSpaceDN w:val="0"/>
        <w:adjustRightInd w:val="0"/>
        <w:spacing w:after="0" w:line="240" w:lineRule="auto"/>
      </w:pPr>
      <w:r w:rsidRPr="004F3610">
        <w:t>Radyasyonu en az geçiren metalolması nedeniyle zararlı ışınlardan</w:t>
      </w:r>
    </w:p>
    <w:p w:rsidR="004F3610" w:rsidRDefault="004F3610" w:rsidP="004F3610">
      <w:pPr>
        <w:autoSpaceDE w:val="0"/>
        <w:autoSpaceDN w:val="0"/>
        <w:adjustRightInd w:val="0"/>
        <w:spacing w:after="0" w:line="240" w:lineRule="auto"/>
      </w:pPr>
      <w:proofErr w:type="gramStart"/>
      <w:r w:rsidRPr="004F3610">
        <w:t>korunmada</w:t>
      </w:r>
      <w:proofErr w:type="gramEnd"/>
      <w:r w:rsidRPr="004F3610">
        <w:t xml:space="preserve"> ve akü yapımında kullanılır</w:t>
      </w:r>
    </w:p>
    <w:p w:rsidR="001150F8" w:rsidRDefault="001150F8" w:rsidP="004F3610">
      <w:pPr>
        <w:autoSpaceDE w:val="0"/>
        <w:autoSpaceDN w:val="0"/>
        <w:adjustRightInd w:val="0"/>
        <w:spacing w:after="0" w:line="240" w:lineRule="auto"/>
      </w:pPr>
    </w:p>
    <w:p w:rsidR="001150F8" w:rsidRDefault="001150F8" w:rsidP="004F3610">
      <w:pPr>
        <w:autoSpaceDE w:val="0"/>
        <w:autoSpaceDN w:val="0"/>
        <w:adjustRightInd w:val="0"/>
        <w:spacing w:after="0" w:line="240" w:lineRule="auto"/>
      </w:pPr>
    </w:p>
    <w:p w:rsidR="001150F8" w:rsidRDefault="001150F8" w:rsidP="004F3610">
      <w:pPr>
        <w:autoSpaceDE w:val="0"/>
        <w:autoSpaceDN w:val="0"/>
        <w:adjustRightInd w:val="0"/>
        <w:spacing w:after="0" w:line="240" w:lineRule="auto"/>
      </w:pPr>
    </w:p>
    <w:p w:rsidR="001150F8" w:rsidRDefault="001150F8" w:rsidP="004F3610">
      <w:pPr>
        <w:autoSpaceDE w:val="0"/>
        <w:autoSpaceDN w:val="0"/>
        <w:adjustRightInd w:val="0"/>
        <w:spacing w:after="0" w:line="240" w:lineRule="auto"/>
      </w:pPr>
    </w:p>
    <w:p w:rsidR="001150F8" w:rsidRDefault="006517F3" w:rsidP="004F3610">
      <w:pPr>
        <w:autoSpaceDE w:val="0"/>
        <w:autoSpaceDN w:val="0"/>
        <w:adjustRightInd w:val="0"/>
        <w:spacing w:after="0" w:line="240" w:lineRule="auto"/>
        <w:rPr>
          <w:rFonts w:ascii="Arial-Black" w:hAnsi="Arial-Black" w:cs="Arial-Black"/>
          <w:b/>
          <w:color w:val="2988EC"/>
          <w:sz w:val="32"/>
          <w:szCs w:val="32"/>
        </w:rPr>
      </w:pPr>
      <w:r w:rsidRPr="006517F3">
        <w:rPr>
          <w:b/>
          <w:noProof/>
          <w:lang w:eastAsia="tr-TR"/>
        </w:rPr>
        <w:drawing>
          <wp:anchor distT="0" distB="0" distL="114300" distR="114300" simplePos="0" relativeHeight="251671552" behindDoc="0" locked="0" layoutInCell="1" allowOverlap="1">
            <wp:simplePos x="0" y="0"/>
            <wp:positionH relativeFrom="column">
              <wp:posOffset>37364</wp:posOffset>
            </wp:positionH>
            <wp:positionV relativeFrom="paragraph">
              <wp:posOffset>409357</wp:posOffset>
            </wp:positionV>
            <wp:extent cx="6119918" cy="925619"/>
            <wp:effectExtent l="0" t="0" r="0" b="825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918" cy="925619"/>
                    </a:xfrm>
                    <a:prstGeom prst="rect">
                      <a:avLst/>
                    </a:prstGeom>
                    <a:noFill/>
                    <a:ln>
                      <a:noFill/>
                    </a:ln>
                  </pic:spPr>
                </pic:pic>
              </a:graphicData>
            </a:graphic>
          </wp:anchor>
        </w:drawing>
      </w:r>
      <w:r w:rsidR="001150F8" w:rsidRPr="006517F3">
        <w:rPr>
          <w:rFonts w:ascii="Arial-Black" w:hAnsi="Arial-Black" w:cs="Arial-Black"/>
          <w:b/>
          <w:color w:val="2988EC"/>
          <w:sz w:val="32"/>
          <w:szCs w:val="32"/>
        </w:rPr>
        <w:t>FOSİLLER</w:t>
      </w:r>
    </w:p>
    <w:p w:rsidR="006517F3" w:rsidRDefault="006517F3" w:rsidP="004F3610">
      <w:pPr>
        <w:autoSpaceDE w:val="0"/>
        <w:autoSpaceDN w:val="0"/>
        <w:adjustRightInd w:val="0"/>
        <w:spacing w:after="0" w:line="240" w:lineRule="auto"/>
        <w:rPr>
          <w:rFonts w:ascii="Arial-Black" w:hAnsi="Arial-Black" w:cs="Arial-Black"/>
          <w:b/>
          <w:color w:val="2988EC"/>
          <w:sz w:val="32"/>
          <w:szCs w:val="32"/>
        </w:rPr>
      </w:pPr>
    </w:p>
    <w:p w:rsidR="006517F3"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hint="eastAsia"/>
          <w:sz w:val="24"/>
          <w:szCs w:val="24"/>
        </w:rPr>
        <w:t>Ü</w:t>
      </w:r>
      <w:r>
        <w:rPr>
          <w:rFonts w:ascii="ArialMT" w:eastAsia="ArialMT" w:cs="ArialMT"/>
          <w:sz w:val="24"/>
          <w:szCs w:val="24"/>
        </w:rPr>
        <w:t>zerinde ya</w:t>
      </w:r>
      <w:r>
        <w:rPr>
          <w:rFonts w:ascii="ArialMT" w:eastAsia="ArialMT" w:cs="ArialMT" w:hint="eastAsia"/>
          <w:sz w:val="24"/>
          <w:szCs w:val="24"/>
        </w:rPr>
        <w:t>ş</w:t>
      </w:r>
      <w:r>
        <w:rPr>
          <w:rFonts w:ascii="ArialMT" w:eastAsia="ArialMT" w:cs="ArialMT"/>
          <w:sz w:val="24"/>
          <w:szCs w:val="24"/>
        </w:rPr>
        <w:t>ad</w:t>
      </w:r>
      <w:r>
        <w:rPr>
          <w:rFonts w:ascii="ArialMT" w:eastAsia="ArialMT" w:cs="ArialMT" w:hint="eastAsia"/>
          <w:sz w:val="24"/>
          <w:szCs w:val="24"/>
        </w:rPr>
        <w:t>ığı</w:t>
      </w:r>
      <w:r>
        <w:rPr>
          <w:rFonts w:ascii="ArialMT" w:eastAsia="ArialMT" w:cs="ArialMT"/>
          <w:sz w:val="24"/>
          <w:szCs w:val="24"/>
        </w:rPr>
        <w:t>m</w:t>
      </w:r>
      <w:r>
        <w:rPr>
          <w:rFonts w:ascii="ArialMT" w:eastAsia="ArialMT" w:cs="ArialMT" w:hint="eastAsia"/>
          <w:sz w:val="24"/>
          <w:szCs w:val="24"/>
        </w:rPr>
        <w:t>ı</w:t>
      </w:r>
      <w:r>
        <w:rPr>
          <w:rFonts w:ascii="ArialMT" w:eastAsia="ArialMT" w:cs="ArialMT"/>
          <w:sz w:val="24"/>
          <w:szCs w:val="24"/>
        </w:rPr>
        <w:t>z kaya</w:t>
      </w:r>
      <w:r>
        <w:rPr>
          <w:rFonts w:ascii="ArialMT" w:eastAsia="ArialMT" w:cs="ArialMT" w:hint="eastAsia"/>
          <w:sz w:val="24"/>
          <w:szCs w:val="24"/>
        </w:rPr>
        <w:t>ç</w:t>
      </w:r>
      <w:r>
        <w:rPr>
          <w:rFonts w:ascii="ArialMT" w:eastAsia="ArialMT" w:cs="ArialMT"/>
          <w:sz w:val="24"/>
          <w:szCs w:val="24"/>
        </w:rPr>
        <w:t xml:space="preserve"> tabakas</w:t>
      </w:r>
      <w:r>
        <w:rPr>
          <w:rFonts w:ascii="ArialMT" w:eastAsia="ArialMT" w:cs="ArialMT" w:hint="eastAsia"/>
          <w:sz w:val="24"/>
          <w:szCs w:val="24"/>
        </w:rPr>
        <w:t>ı</w:t>
      </w:r>
      <w:r>
        <w:rPr>
          <w:rFonts w:ascii="ArialMT" w:eastAsia="ArialMT" w:cs="ArialMT"/>
          <w:sz w:val="24"/>
          <w:szCs w:val="24"/>
        </w:rPr>
        <w:t xml:space="preserve">nda pek </w:t>
      </w:r>
      <w:r>
        <w:rPr>
          <w:rFonts w:ascii="ArialMT" w:eastAsia="ArialMT" w:cs="ArialMT" w:hint="eastAsia"/>
          <w:sz w:val="24"/>
          <w:szCs w:val="24"/>
        </w:rPr>
        <w:t>ç</w:t>
      </w:r>
      <w:r>
        <w:rPr>
          <w:rFonts w:ascii="ArialMT" w:eastAsia="ArialMT" w:cs="ArialMT"/>
          <w:sz w:val="24"/>
          <w:szCs w:val="24"/>
        </w:rPr>
        <w:t xml:space="preserve">ok bitki ve hayvan </w:t>
      </w:r>
      <w:proofErr w:type="spellStart"/>
      <w:proofErr w:type="gramStart"/>
      <w:r>
        <w:rPr>
          <w:rFonts w:ascii="ArialMT" w:eastAsia="ArialMT" w:cs="ArialMT"/>
          <w:sz w:val="24"/>
          <w:szCs w:val="24"/>
        </w:rPr>
        <w:t>kal</w:t>
      </w:r>
      <w:r>
        <w:rPr>
          <w:rFonts w:ascii="ArialMT" w:eastAsia="ArialMT" w:cs="ArialMT" w:hint="eastAsia"/>
          <w:sz w:val="24"/>
          <w:szCs w:val="24"/>
        </w:rPr>
        <w:t>ı</w:t>
      </w:r>
      <w:r>
        <w:rPr>
          <w:rFonts w:ascii="ArialMT" w:eastAsia="ArialMT" w:cs="ArialMT"/>
          <w:sz w:val="24"/>
          <w:szCs w:val="24"/>
        </w:rPr>
        <w:t>nt</w:t>
      </w:r>
      <w:r>
        <w:rPr>
          <w:rFonts w:ascii="ArialMT" w:eastAsia="ArialMT" w:cs="ArialMT" w:hint="eastAsia"/>
          <w:sz w:val="24"/>
          <w:szCs w:val="24"/>
        </w:rPr>
        <w:t>ı</w:t>
      </w:r>
      <w:r>
        <w:rPr>
          <w:rFonts w:ascii="ArialMT" w:eastAsia="ArialMT" w:cs="ArialMT"/>
          <w:sz w:val="24"/>
          <w:szCs w:val="24"/>
        </w:rPr>
        <w:t>s</w:t>
      </w:r>
      <w:r>
        <w:rPr>
          <w:rFonts w:ascii="ArialMT" w:eastAsia="ArialMT" w:cs="ArialMT" w:hint="eastAsia"/>
          <w:sz w:val="24"/>
          <w:szCs w:val="24"/>
        </w:rPr>
        <w:t>ı</w:t>
      </w:r>
      <w:r>
        <w:rPr>
          <w:rFonts w:ascii="ArialMT" w:eastAsia="ArialMT" w:cs="ArialMT"/>
          <w:sz w:val="24"/>
          <w:szCs w:val="24"/>
        </w:rPr>
        <w:t>vard</w:t>
      </w:r>
      <w:r>
        <w:rPr>
          <w:rFonts w:ascii="ArialMT" w:eastAsia="ArialMT" w:cs="ArialMT" w:hint="eastAsia"/>
          <w:sz w:val="24"/>
          <w:szCs w:val="24"/>
        </w:rPr>
        <w:t>ı</w:t>
      </w:r>
      <w:r>
        <w:rPr>
          <w:rFonts w:ascii="ArialMT" w:eastAsia="ArialMT" w:cs="ArialMT"/>
          <w:sz w:val="24"/>
          <w:szCs w:val="24"/>
        </w:rPr>
        <w:t>r</w:t>
      </w:r>
      <w:proofErr w:type="spellEnd"/>
      <w:r>
        <w:rPr>
          <w:rFonts w:ascii="ArialMT" w:eastAsia="ArialMT" w:cs="ArialMT"/>
          <w:sz w:val="24"/>
          <w:szCs w:val="24"/>
        </w:rPr>
        <w:t>.Bu</w:t>
      </w:r>
      <w:proofErr w:type="gramEnd"/>
      <w:r>
        <w:rPr>
          <w:rFonts w:ascii="ArialMT" w:eastAsia="ArialMT" w:cs="ArialMT"/>
          <w:sz w:val="24"/>
          <w:szCs w:val="24"/>
        </w:rPr>
        <w:t xml:space="preserve"> kal</w:t>
      </w:r>
      <w:r>
        <w:rPr>
          <w:rFonts w:ascii="ArialMT" w:eastAsia="ArialMT" w:cs="ArialMT" w:hint="eastAsia"/>
          <w:sz w:val="24"/>
          <w:szCs w:val="24"/>
        </w:rPr>
        <w:t>ı</w:t>
      </w:r>
      <w:r>
        <w:rPr>
          <w:rFonts w:ascii="ArialMT" w:eastAsia="ArialMT" w:cs="ArialMT"/>
          <w:sz w:val="24"/>
          <w:szCs w:val="24"/>
        </w:rPr>
        <w:t>nt</w:t>
      </w:r>
      <w:r>
        <w:rPr>
          <w:rFonts w:ascii="ArialMT" w:eastAsia="ArialMT" w:cs="ArialMT" w:hint="eastAsia"/>
          <w:sz w:val="24"/>
          <w:szCs w:val="24"/>
        </w:rPr>
        <w:t>ı</w:t>
      </w:r>
      <w:r>
        <w:rPr>
          <w:rFonts w:ascii="ArialMT" w:eastAsia="ArialMT" w:cs="ArialMT"/>
          <w:sz w:val="24"/>
          <w:szCs w:val="24"/>
        </w:rPr>
        <w:t>lar milyonlarca y</w:t>
      </w:r>
      <w:r>
        <w:rPr>
          <w:rFonts w:ascii="ArialMT" w:eastAsia="ArialMT" w:cs="ArialMT" w:hint="eastAsia"/>
          <w:sz w:val="24"/>
          <w:szCs w:val="24"/>
        </w:rPr>
        <w:t>ı</w:t>
      </w:r>
      <w:r>
        <w:rPr>
          <w:rFonts w:ascii="ArialMT" w:eastAsia="ArialMT" w:cs="ArialMT"/>
          <w:sz w:val="24"/>
          <w:szCs w:val="24"/>
        </w:rPr>
        <w:t xml:space="preserve">l </w:t>
      </w:r>
      <w:r>
        <w:rPr>
          <w:rFonts w:ascii="ArialMT" w:eastAsia="ArialMT" w:cs="ArialMT" w:hint="eastAsia"/>
          <w:sz w:val="24"/>
          <w:szCs w:val="24"/>
        </w:rPr>
        <w:t>ö</w:t>
      </w:r>
      <w:r>
        <w:rPr>
          <w:rFonts w:ascii="ArialMT" w:eastAsia="ArialMT" w:cs="ArialMT"/>
          <w:sz w:val="24"/>
          <w:szCs w:val="24"/>
        </w:rPr>
        <w:t>nceki canl</w:t>
      </w:r>
      <w:r>
        <w:rPr>
          <w:rFonts w:ascii="ArialMT" w:eastAsia="ArialMT" w:cs="ArialMT" w:hint="eastAsia"/>
          <w:sz w:val="24"/>
          <w:szCs w:val="24"/>
        </w:rPr>
        <w:t>ı</w:t>
      </w:r>
      <w:r>
        <w:rPr>
          <w:rFonts w:ascii="ArialMT" w:eastAsia="ArialMT" w:cs="ArialMT"/>
          <w:sz w:val="24"/>
          <w:szCs w:val="24"/>
        </w:rPr>
        <w:t xml:space="preserve">lara aittir. </w:t>
      </w:r>
    </w:p>
    <w:p w:rsidR="006517F3"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Bu canl</w:t>
      </w:r>
      <w:r>
        <w:rPr>
          <w:rFonts w:ascii="ArialMT" w:eastAsia="ArialMT" w:cs="ArialMT" w:hint="eastAsia"/>
          <w:sz w:val="24"/>
          <w:szCs w:val="24"/>
        </w:rPr>
        <w:t>ı</w:t>
      </w:r>
      <w:r>
        <w:rPr>
          <w:rFonts w:ascii="ArialMT" w:eastAsia="ArialMT" w:cs="ArialMT"/>
          <w:sz w:val="24"/>
          <w:szCs w:val="24"/>
        </w:rPr>
        <w:t>lar</w:t>
      </w:r>
      <w:r>
        <w:rPr>
          <w:rFonts w:ascii="ArialMT" w:eastAsia="ArialMT" w:cs="ArialMT" w:hint="eastAsia"/>
          <w:sz w:val="24"/>
          <w:szCs w:val="24"/>
        </w:rPr>
        <w:t>ı</w:t>
      </w:r>
      <w:r>
        <w:rPr>
          <w:rFonts w:ascii="ArialMT" w:eastAsia="ArialMT" w:cs="ArialMT"/>
          <w:sz w:val="24"/>
          <w:szCs w:val="24"/>
        </w:rPr>
        <w:t>n ta</w:t>
      </w:r>
      <w:r>
        <w:rPr>
          <w:rFonts w:ascii="ArialMT" w:eastAsia="ArialMT" w:cs="ArialMT" w:hint="eastAsia"/>
          <w:sz w:val="24"/>
          <w:szCs w:val="24"/>
        </w:rPr>
        <w:t>ş</w:t>
      </w:r>
      <w:r>
        <w:rPr>
          <w:rFonts w:ascii="ArialMT" w:eastAsia="ArialMT" w:cs="ArialMT"/>
          <w:sz w:val="24"/>
          <w:szCs w:val="24"/>
        </w:rPr>
        <w:t>la</w:t>
      </w:r>
      <w:r>
        <w:rPr>
          <w:rFonts w:ascii="ArialMT" w:eastAsia="ArialMT" w:cs="ArialMT" w:hint="eastAsia"/>
          <w:sz w:val="24"/>
          <w:szCs w:val="24"/>
        </w:rPr>
        <w:t>ş</w:t>
      </w:r>
      <w:r>
        <w:rPr>
          <w:rFonts w:ascii="ArialMT" w:eastAsia="ArialMT" w:cs="ArialMT"/>
          <w:sz w:val="24"/>
          <w:szCs w:val="24"/>
        </w:rPr>
        <w:t>m</w:t>
      </w:r>
      <w:r>
        <w:rPr>
          <w:rFonts w:ascii="ArialMT" w:eastAsia="ArialMT" w:cs="ArialMT" w:hint="eastAsia"/>
          <w:sz w:val="24"/>
          <w:szCs w:val="24"/>
        </w:rPr>
        <w:t>ış</w:t>
      </w:r>
      <w:r>
        <w:rPr>
          <w:rFonts w:ascii="ArialMT" w:eastAsia="ArialMT" w:cs="ArialMT"/>
          <w:sz w:val="24"/>
          <w:szCs w:val="24"/>
        </w:rPr>
        <w:t xml:space="preserve"> olan kal</w:t>
      </w:r>
      <w:r>
        <w:rPr>
          <w:rFonts w:ascii="ArialMT" w:eastAsia="ArialMT" w:cs="ArialMT" w:hint="eastAsia"/>
          <w:sz w:val="24"/>
          <w:szCs w:val="24"/>
        </w:rPr>
        <w:t>ı</w:t>
      </w:r>
      <w:r>
        <w:rPr>
          <w:rFonts w:ascii="ArialMT" w:eastAsia="ArialMT" w:cs="ArialMT"/>
          <w:sz w:val="24"/>
          <w:szCs w:val="24"/>
        </w:rPr>
        <w:t>nt</w:t>
      </w:r>
      <w:r>
        <w:rPr>
          <w:rFonts w:ascii="ArialMT" w:eastAsia="ArialMT" w:cs="ArialMT" w:hint="eastAsia"/>
          <w:sz w:val="24"/>
          <w:szCs w:val="24"/>
        </w:rPr>
        <w:t>ı</w:t>
      </w:r>
      <w:r>
        <w:rPr>
          <w:rFonts w:ascii="ArialMT" w:eastAsia="ArialMT" w:cs="ArialMT"/>
          <w:sz w:val="24"/>
          <w:szCs w:val="24"/>
        </w:rPr>
        <w:t>lar</w:t>
      </w:r>
      <w:r>
        <w:rPr>
          <w:rFonts w:ascii="ArialMT" w:eastAsia="ArialMT" w:cs="ArialMT" w:hint="eastAsia"/>
          <w:sz w:val="24"/>
          <w:szCs w:val="24"/>
        </w:rPr>
        <w:t>ı</w:t>
      </w:r>
      <w:r w:rsidRPr="006517F3">
        <w:rPr>
          <w:rFonts w:ascii="Arial-BoldMT" w:eastAsia="ArialMT" w:hAnsi="Arial-BoldMT" w:cs="Arial-BoldMT"/>
          <w:b/>
          <w:bCs/>
          <w:color w:val="FF0000"/>
          <w:sz w:val="24"/>
          <w:szCs w:val="24"/>
        </w:rPr>
        <w:t>fosil</w:t>
      </w:r>
      <w:r>
        <w:rPr>
          <w:rFonts w:ascii="ArialMT" w:eastAsia="ArialMT" w:cs="ArialMT"/>
          <w:sz w:val="24"/>
          <w:szCs w:val="24"/>
        </w:rPr>
        <w:t>olarak adland</w:t>
      </w:r>
      <w:r>
        <w:rPr>
          <w:rFonts w:ascii="ArialMT" w:eastAsia="ArialMT" w:cs="ArialMT" w:hint="eastAsia"/>
          <w:sz w:val="24"/>
          <w:szCs w:val="24"/>
        </w:rPr>
        <w:t>ı</w:t>
      </w:r>
      <w:r>
        <w:rPr>
          <w:rFonts w:ascii="ArialMT" w:eastAsia="ArialMT" w:cs="ArialMT"/>
          <w:sz w:val="24"/>
          <w:szCs w:val="24"/>
        </w:rPr>
        <w:t>r</w:t>
      </w:r>
      <w:r>
        <w:rPr>
          <w:rFonts w:ascii="ArialMT" w:eastAsia="ArialMT" w:cs="ArialMT" w:hint="eastAsia"/>
          <w:sz w:val="24"/>
          <w:szCs w:val="24"/>
        </w:rPr>
        <w:t>ı</w:t>
      </w:r>
      <w:r>
        <w:rPr>
          <w:rFonts w:ascii="ArialMT" w:eastAsia="ArialMT" w:cs="ArialMT"/>
          <w:sz w:val="24"/>
          <w:szCs w:val="24"/>
        </w:rPr>
        <w:t>l</w:t>
      </w:r>
      <w:r>
        <w:rPr>
          <w:rFonts w:ascii="ArialMT" w:eastAsia="ArialMT" w:cs="ArialMT" w:hint="eastAsia"/>
          <w:sz w:val="24"/>
          <w:szCs w:val="24"/>
        </w:rPr>
        <w:t>ı</w:t>
      </w:r>
      <w:r>
        <w:rPr>
          <w:rFonts w:ascii="ArialMT" w:eastAsia="ArialMT" w:cs="ArialMT"/>
          <w:sz w:val="24"/>
          <w:szCs w:val="24"/>
        </w:rPr>
        <w:t xml:space="preserve">r. </w:t>
      </w:r>
    </w:p>
    <w:p w:rsidR="006517F3" w:rsidRDefault="006517F3" w:rsidP="006517F3">
      <w:pPr>
        <w:autoSpaceDE w:val="0"/>
        <w:autoSpaceDN w:val="0"/>
        <w:adjustRightInd w:val="0"/>
        <w:spacing w:after="0" w:line="240" w:lineRule="auto"/>
        <w:rPr>
          <w:b/>
          <w:color w:val="002060"/>
          <w:sz w:val="24"/>
          <w:szCs w:val="24"/>
        </w:rPr>
      </w:pPr>
      <w:r w:rsidRPr="006517F3">
        <w:rPr>
          <w:b/>
          <w:color w:val="002060"/>
          <w:sz w:val="24"/>
          <w:szCs w:val="24"/>
        </w:rPr>
        <w:t>Fosiller Nasıl Oluşmuştur?</w:t>
      </w:r>
    </w:p>
    <w:p w:rsidR="006517F3"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hint="eastAsia"/>
          <w:sz w:val="24"/>
          <w:szCs w:val="24"/>
        </w:rPr>
        <w:t>Ö</w:t>
      </w:r>
      <w:r>
        <w:rPr>
          <w:rFonts w:ascii="ArialMT" w:eastAsia="ArialMT" w:cs="ArialMT"/>
          <w:sz w:val="24"/>
          <w:szCs w:val="24"/>
        </w:rPr>
        <w:t>len her canl</w:t>
      </w:r>
      <w:r>
        <w:rPr>
          <w:rFonts w:ascii="ArialMT" w:eastAsia="ArialMT" w:cs="ArialMT" w:hint="eastAsia"/>
          <w:sz w:val="24"/>
          <w:szCs w:val="24"/>
        </w:rPr>
        <w:t>ı</w:t>
      </w:r>
      <w:r>
        <w:rPr>
          <w:rFonts w:ascii="ArialMT" w:eastAsia="ArialMT" w:cs="ArialMT"/>
          <w:sz w:val="24"/>
          <w:szCs w:val="24"/>
        </w:rPr>
        <w:t xml:space="preserve"> fosille</w:t>
      </w:r>
      <w:r>
        <w:rPr>
          <w:rFonts w:ascii="ArialMT" w:eastAsia="ArialMT" w:cs="ArialMT" w:hint="eastAsia"/>
          <w:sz w:val="24"/>
          <w:szCs w:val="24"/>
        </w:rPr>
        <w:t>ş</w:t>
      </w:r>
      <w:r>
        <w:rPr>
          <w:rFonts w:ascii="ArialMT" w:eastAsia="ArialMT" w:cs="ArialMT"/>
          <w:sz w:val="24"/>
          <w:szCs w:val="24"/>
        </w:rPr>
        <w:t>mez. Fosille</w:t>
      </w:r>
      <w:r>
        <w:rPr>
          <w:rFonts w:ascii="ArialMT" w:eastAsia="ArialMT" w:cs="ArialMT" w:hint="eastAsia"/>
          <w:sz w:val="24"/>
          <w:szCs w:val="24"/>
        </w:rPr>
        <w:t>ş</w:t>
      </w:r>
      <w:r>
        <w:rPr>
          <w:rFonts w:ascii="ArialMT" w:eastAsia="ArialMT" w:cs="ArialMT"/>
          <w:sz w:val="24"/>
          <w:szCs w:val="24"/>
        </w:rPr>
        <w:t>menin olu</w:t>
      </w:r>
      <w:r>
        <w:rPr>
          <w:rFonts w:ascii="ArialMT" w:eastAsia="ArialMT" w:cs="ArialMT" w:hint="eastAsia"/>
          <w:sz w:val="24"/>
          <w:szCs w:val="24"/>
        </w:rPr>
        <w:t>ş</w:t>
      </w:r>
      <w:r>
        <w:rPr>
          <w:rFonts w:ascii="ArialMT" w:eastAsia="ArialMT" w:cs="ArialMT"/>
          <w:sz w:val="24"/>
          <w:szCs w:val="24"/>
        </w:rPr>
        <w:t>abilmesi i</w:t>
      </w:r>
      <w:r>
        <w:rPr>
          <w:rFonts w:ascii="ArialMT" w:eastAsia="ArialMT" w:cs="ArialMT" w:hint="eastAsia"/>
          <w:sz w:val="24"/>
          <w:szCs w:val="24"/>
        </w:rPr>
        <w:t>ç</w:t>
      </w:r>
      <w:r>
        <w:rPr>
          <w:rFonts w:ascii="ArialMT" w:eastAsia="ArialMT" w:cs="ArialMT"/>
          <w:sz w:val="24"/>
          <w:szCs w:val="24"/>
        </w:rPr>
        <w:t>in baz</w:t>
      </w:r>
      <w:r>
        <w:rPr>
          <w:rFonts w:ascii="ArialMT" w:eastAsia="ArialMT" w:cs="ArialMT" w:hint="eastAsia"/>
          <w:sz w:val="24"/>
          <w:szCs w:val="24"/>
        </w:rPr>
        <w:t>ış</w:t>
      </w:r>
      <w:r>
        <w:rPr>
          <w:rFonts w:ascii="ArialMT" w:eastAsia="ArialMT" w:cs="ArialMT"/>
          <w:sz w:val="24"/>
          <w:szCs w:val="24"/>
        </w:rPr>
        <w:t>artlar</w:t>
      </w:r>
      <w:r>
        <w:rPr>
          <w:rFonts w:ascii="ArialMT" w:eastAsia="ArialMT" w:cs="ArialMT" w:hint="eastAsia"/>
          <w:sz w:val="24"/>
          <w:szCs w:val="24"/>
        </w:rPr>
        <w:t>ı</w:t>
      </w:r>
      <w:r>
        <w:rPr>
          <w:rFonts w:ascii="ArialMT" w:eastAsia="ArialMT" w:cs="ArialMT"/>
          <w:sz w:val="24"/>
          <w:szCs w:val="24"/>
        </w:rPr>
        <w:t>n sa</w:t>
      </w:r>
      <w:r>
        <w:rPr>
          <w:rFonts w:ascii="ArialMT" w:eastAsia="ArialMT" w:cs="ArialMT" w:hint="eastAsia"/>
          <w:sz w:val="24"/>
          <w:szCs w:val="24"/>
        </w:rPr>
        <w:t>ğ</w:t>
      </w:r>
      <w:r>
        <w:rPr>
          <w:rFonts w:ascii="ArialMT" w:eastAsia="ArialMT" w:cs="ArialMT"/>
          <w:sz w:val="24"/>
          <w:szCs w:val="24"/>
        </w:rPr>
        <w:t>lanmas</w:t>
      </w:r>
      <w:r>
        <w:rPr>
          <w:rFonts w:ascii="ArialMT" w:eastAsia="ArialMT" w:cs="ArialMT" w:hint="eastAsia"/>
          <w:sz w:val="24"/>
          <w:szCs w:val="24"/>
        </w:rPr>
        <w:t>ı</w:t>
      </w:r>
      <w:r>
        <w:rPr>
          <w:rFonts w:ascii="ArialMT" w:eastAsia="ArialMT" w:cs="ArialMT"/>
          <w:sz w:val="24"/>
          <w:szCs w:val="24"/>
        </w:rPr>
        <w:t xml:space="preserve"> gerekir. </w:t>
      </w:r>
      <w:r>
        <w:rPr>
          <w:rFonts w:ascii="ArialMT" w:eastAsia="ArialMT" w:cs="ArialMT" w:hint="eastAsia"/>
          <w:sz w:val="24"/>
          <w:szCs w:val="24"/>
        </w:rPr>
        <w:t>Ö</w:t>
      </w:r>
      <w:r>
        <w:rPr>
          <w:rFonts w:ascii="ArialMT" w:eastAsia="ArialMT" w:cs="ArialMT"/>
          <w:sz w:val="24"/>
          <w:szCs w:val="24"/>
        </w:rPr>
        <w:t>ncelikle canl</w:t>
      </w:r>
      <w:r>
        <w:rPr>
          <w:rFonts w:ascii="ArialMT" w:eastAsia="ArialMT" w:cs="ArialMT" w:hint="eastAsia"/>
          <w:sz w:val="24"/>
          <w:szCs w:val="24"/>
        </w:rPr>
        <w:t>ı</w:t>
      </w:r>
      <w:r>
        <w:rPr>
          <w:rFonts w:ascii="ArialMT" w:eastAsia="ArialMT" w:cs="ArialMT"/>
          <w:sz w:val="24"/>
          <w:szCs w:val="24"/>
        </w:rPr>
        <w:t xml:space="preserve"> kal</w:t>
      </w:r>
      <w:r>
        <w:rPr>
          <w:rFonts w:ascii="ArialMT" w:eastAsia="ArialMT" w:cs="ArialMT" w:hint="eastAsia"/>
          <w:sz w:val="24"/>
          <w:szCs w:val="24"/>
        </w:rPr>
        <w:t>ı</w:t>
      </w:r>
      <w:r>
        <w:rPr>
          <w:rFonts w:ascii="ArialMT" w:eastAsia="ArialMT" w:cs="ArialMT"/>
          <w:sz w:val="24"/>
          <w:szCs w:val="24"/>
        </w:rPr>
        <w:t>nt</w:t>
      </w:r>
      <w:r>
        <w:rPr>
          <w:rFonts w:ascii="ArialMT" w:eastAsia="ArialMT" w:cs="ArialMT" w:hint="eastAsia"/>
          <w:sz w:val="24"/>
          <w:szCs w:val="24"/>
        </w:rPr>
        <w:t>ı</w:t>
      </w:r>
      <w:r>
        <w:rPr>
          <w:rFonts w:ascii="ArialMT" w:eastAsia="ArialMT" w:cs="ArialMT"/>
          <w:sz w:val="24"/>
          <w:szCs w:val="24"/>
        </w:rPr>
        <w:t>s</w:t>
      </w:r>
      <w:r>
        <w:rPr>
          <w:rFonts w:ascii="ArialMT" w:eastAsia="ArialMT" w:cs="ArialMT" w:hint="eastAsia"/>
          <w:sz w:val="24"/>
          <w:szCs w:val="24"/>
        </w:rPr>
        <w:t>ı</w:t>
      </w:r>
      <w:r>
        <w:rPr>
          <w:rFonts w:ascii="ArialMT" w:eastAsia="ArialMT" w:cs="ArialMT"/>
          <w:sz w:val="24"/>
          <w:szCs w:val="24"/>
        </w:rPr>
        <w:t>n</w:t>
      </w:r>
      <w:r>
        <w:rPr>
          <w:rFonts w:ascii="ArialMT" w:eastAsia="ArialMT" w:cs="ArialMT" w:hint="eastAsia"/>
          <w:sz w:val="24"/>
          <w:szCs w:val="24"/>
        </w:rPr>
        <w:t>ı</w:t>
      </w:r>
      <w:r>
        <w:rPr>
          <w:rFonts w:ascii="ArialMT" w:eastAsia="ArialMT" w:cs="ArialMT"/>
          <w:sz w:val="24"/>
          <w:szCs w:val="24"/>
        </w:rPr>
        <w:t xml:space="preserve">n </w:t>
      </w:r>
      <w:r w:rsidRPr="006517F3">
        <w:rPr>
          <w:rFonts w:ascii="ArialMT" w:eastAsia="ArialMT" w:cs="ArialMT"/>
          <w:color w:val="002060"/>
          <w:sz w:val="24"/>
          <w:szCs w:val="24"/>
        </w:rPr>
        <w:t>havayla temas</w:t>
      </w:r>
      <w:r w:rsidRPr="006517F3">
        <w:rPr>
          <w:rFonts w:ascii="ArialMT" w:eastAsia="ArialMT" w:cs="ArialMT" w:hint="eastAsia"/>
          <w:color w:val="002060"/>
          <w:sz w:val="24"/>
          <w:szCs w:val="24"/>
        </w:rPr>
        <w:t>ı</w:t>
      </w:r>
      <w:r w:rsidRPr="006517F3">
        <w:rPr>
          <w:rFonts w:ascii="ArialMT" w:eastAsia="ArialMT" w:cs="ArialMT"/>
          <w:color w:val="002060"/>
          <w:sz w:val="24"/>
          <w:szCs w:val="24"/>
        </w:rPr>
        <w:t>n</w:t>
      </w:r>
      <w:r w:rsidRPr="006517F3">
        <w:rPr>
          <w:rFonts w:ascii="ArialMT" w:eastAsia="ArialMT" w:cs="ArialMT" w:hint="eastAsia"/>
          <w:color w:val="002060"/>
          <w:sz w:val="24"/>
          <w:szCs w:val="24"/>
        </w:rPr>
        <w:t>ı</w:t>
      </w:r>
      <w:r w:rsidRPr="006517F3">
        <w:rPr>
          <w:rFonts w:ascii="ArialMT" w:eastAsia="ArialMT" w:cs="ArialMT"/>
          <w:color w:val="002060"/>
          <w:sz w:val="24"/>
          <w:szCs w:val="24"/>
        </w:rPr>
        <w:t>n hemen kesilmesi gerekir</w:t>
      </w:r>
      <w:r>
        <w:rPr>
          <w:rFonts w:ascii="ArialMT" w:eastAsia="ArialMT" w:cs="ArialMT"/>
          <w:sz w:val="24"/>
          <w:szCs w:val="24"/>
        </w:rPr>
        <w:t>. Canl</w:t>
      </w:r>
      <w:r>
        <w:rPr>
          <w:rFonts w:ascii="ArialMT" w:eastAsia="ArialMT" w:cs="ArialMT" w:hint="eastAsia"/>
          <w:sz w:val="24"/>
          <w:szCs w:val="24"/>
        </w:rPr>
        <w:t>ı</w:t>
      </w:r>
      <w:r>
        <w:rPr>
          <w:rFonts w:ascii="ArialMT" w:eastAsia="ArialMT" w:cs="ArialMT"/>
          <w:sz w:val="24"/>
          <w:szCs w:val="24"/>
        </w:rPr>
        <w:t xml:space="preserve"> kal</w:t>
      </w:r>
      <w:r>
        <w:rPr>
          <w:rFonts w:ascii="ArialMT" w:eastAsia="ArialMT" w:cs="ArialMT" w:hint="eastAsia"/>
          <w:sz w:val="24"/>
          <w:szCs w:val="24"/>
        </w:rPr>
        <w:t>ı</w:t>
      </w:r>
      <w:r>
        <w:rPr>
          <w:rFonts w:ascii="ArialMT" w:eastAsia="ArialMT" w:cs="ArialMT"/>
          <w:sz w:val="24"/>
          <w:szCs w:val="24"/>
        </w:rPr>
        <w:t>nt</w:t>
      </w:r>
      <w:r>
        <w:rPr>
          <w:rFonts w:ascii="ArialMT" w:eastAsia="ArialMT" w:cs="ArialMT" w:hint="eastAsia"/>
          <w:sz w:val="24"/>
          <w:szCs w:val="24"/>
        </w:rPr>
        <w:t>ı</w:t>
      </w:r>
      <w:r>
        <w:rPr>
          <w:rFonts w:ascii="ArialMT" w:eastAsia="ArialMT" w:cs="ArialMT"/>
          <w:sz w:val="24"/>
          <w:szCs w:val="24"/>
        </w:rPr>
        <w:t>s</w:t>
      </w:r>
      <w:r>
        <w:rPr>
          <w:rFonts w:ascii="ArialMT" w:eastAsia="ArialMT" w:cs="ArialMT" w:hint="eastAsia"/>
          <w:sz w:val="24"/>
          <w:szCs w:val="24"/>
        </w:rPr>
        <w:t>ı</w:t>
      </w:r>
      <w:r>
        <w:rPr>
          <w:rFonts w:ascii="ArialMT" w:eastAsia="ArialMT" w:cs="ArialMT"/>
          <w:sz w:val="24"/>
          <w:szCs w:val="24"/>
        </w:rPr>
        <w:t>n</w:t>
      </w:r>
      <w:r>
        <w:rPr>
          <w:rFonts w:ascii="ArialMT" w:eastAsia="ArialMT" w:cs="ArialMT" w:hint="eastAsia"/>
          <w:sz w:val="24"/>
          <w:szCs w:val="24"/>
        </w:rPr>
        <w:t>ı</w:t>
      </w:r>
      <w:r>
        <w:rPr>
          <w:rFonts w:ascii="ArialMT" w:eastAsia="ArialMT" w:cs="ArialMT"/>
          <w:sz w:val="24"/>
          <w:szCs w:val="24"/>
        </w:rPr>
        <w:t xml:space="preserve">n </w:t>
      </w:r>
      <w:r w:rsidRPr="006517F3">
        <w:rPr>
          <w:rFonts w:ascii="ArialMT" w:eastAsia="ArialMT" w:cs="ArialMT" w:hint="eastAsia"/>
          <w:color w:val="002060"/>
          <w:sz w:val="24"/>
          <w:szCs w:val="24"/>
        </w:rPr>
        <w:t>ü</w:t>
      </w:r>
      <w:r w:rsidRPr="006517F3">
        <w:rPr>
          <w:rFonts w:ascii="ArialMT" w:eastAsia="ArialMT" w:cs="ArialMT"/>
          <w:color w:val="002060"/>
          <w:sz w:val="24"/>
          <w:szCs w:val="24"/>
        </w:rPr>
        <w:t>st</w:t>
      </w:r>
      <w:r w:rsidRPr="006517F3">
        <w:rPr>
          <w:rFonts w:ascii="ArialMT" w:eastAsia="ArialMT" w:cs="ArialMT" w:hint="eastAsia"/>
          <w:color w:val="002060"/>
          <w:sz w:val="24"/>
          <w:szCs w:val="24"/>
        </w:rPr>
        <w:t>ü</w:t>
      </w:r>
      <w:r w:rsidRPr="006517F3">
        <w:rPr>
          <w:rFonts w:ascii="ArialMT" w:eastAsia="ArialMT" w:cs="ArialMT"/>
          <w:color w:val="002060"/>
          <w:sz w:val="24"/>
          <w:szCs w:val="24"/>
        </w:rPr>
        <w:t xml:space="preserve"> kum, kil, toprak tabakalar</w:t>
      </w:r>
      <w:r w:rsidRPr="006517F3">
        <w:rPr>
          <w:rFonts w:ascii="ArialMT" w:eastAsia="ArialMT" w:cs="ArialMT" w:hint="eastAsia"/>
          <w:color w:val="002060"/>
          <w:sz w:val="24"/>
          <w:szCs w:val="24"/>
        </w:rPr>
        <w:t>ı</w:t>
      </w:r>
      <w:r w:rsidRPr="006517F3">
        <w:rPr>
          <w:rFonts w:ascii="ArialMT" w:eastAsia="ArialMT" w:cs="ArialMT"/>
          <w:color w:val="002060"/>
          <w:sz w:val="24"/>
          <w:szCs w:val="24"/>
        </w:rPr>
        <w:t xml:space="preserve">yla </w:t>
      </w:r>
      <w:r w:rsidRPr="006517F3">
        <w:rPr>
          <w:rFonts w:ascii="ArialMT" w:eastAsia="ArialMT" w:cs="ArialMT" w:hint="eastAsia"/>
          <w:color w:val="002060"/>
          <w:sz w:val="24"/>
          <w:szCs w:val="24"/>
        </w:rPr>
        <w:t>ö</w:t>
      </w:r>
      <w:r w:rsidRPr="006517F3">
        <w:rPr>
          <w:rFonts w:ascii="ArialMT" w:eastAsia="ArialMT" w:cs="ArialMT"/>
          <w:color w:val="002060"/>
          <w:sz w:val="24"/>
          <w:szCs w:val="24"/>
        </w:rPr>
        <w:t>rt</w:t>
      </w:r>
      <w:r w:rsidRPr="006517F3">
        <w:rPr>
          <w:rFonts w:ascii="ArialMT" w:eastAsia="ArialMT" w:cs="ArialMT" w:hint="eastAsia"/>
          <w:color w:val="002060"/>
          <w:sz w:val="24"/>
          <w:szCs w:val="24"/>
        </w:rPr>
        <w:t>ü</w:t>
      </w:r>
      <w:r w:rsidRPr="006517F3">
        <w:rPr>
          <w:rFonts w:ascii="ArialMT" w:eastAsia="ArialMT" w:cs="ArialMT"/>
          <w:color w:val="002060"/>
          <w:sz w:val="24"/>
          <w:szCs w:val="24"/>
        </w:rPr>
        <w:t>lerek havayla temas</w:t>
      </w:r>
      <w:r w:rsidRPr="006517F3">
        <w:rPr>
          <w:rFonts w:ascii="ArialMT" w:eastAsia="ArialMT" w:cs="ArialMT" w:hint="eastAsia"/>
          <w:color w:val="002060"/>
          <w:sz w:val="24"/>
          <w:szCs w:val="24"/>
        </w:rPr>
        <w:t>ı</w:t>
      </w:r>
      <w:r w:rsidRPr="006517F3">
        <w:rPr>
          <w:rFonts w:ascii="ArialMT" w:eastAsia="ArialMT" w:cs="ArialMT"/>
          <w:color w:val="002060"/>
          <w:sz w:val="24"/>
          <w:szCs w:val="24"/>
        </w:rPr>
        <w:t xml:space="preserve"> kesilir.</w:t>
      </w:r>
    </w:p>
    <w:p w:rsidR="006517F3"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Havayla temas</w:t>
      </w:r>
      <w:r>
        <w:rPr>
          <w:rFonts w:ascii="ArialMT" w:eastAsia="ArialMT" w:cs="ArialMT" w:hint="eastAsia"/>
          <w:sz w:val="24"/>
          <w:szCs w:val="24"/>
        </w:rPr>
        <w:t>ı</w:t>
      </w:r>
      <w:r>
        <w:rPr>
          <w:rFonts w:ascii="ArialMT" w:eastAsia="ArialMT" w:cs="ArialMT"/>
          <w:sz w:val="24"/>
          <w:szCs w:val="24"/>
        </w:rPr>
        <w:t xml:space="preserve"> kesilen canl</w:t>
      </w:r>
      <w:r>
        <w:rPr>
          <w:rFonts w:ascii="ArialMT" w:eastAsia="ArialMT" w:cs="ArialMT" w:hint="eastAsia"/>
          <w:sz w:val="24"/>
          <w:szCs w:val="24"/>
        </w:rPr>
        <w:t>ı</w:t>
      </w:r>
      <w:r>
        <w:rPr>
          <w:rFonts w:ascii="ArialMT" w:eastAsia="ArialMT" w:cs="ArialMT"/>
          <w:sz w:val="24"/>
          <w:szCs w:val="24"/>
        </w:rPr>
        <w:t xml:space="preserve"> kal</w:t>
      </w:r>
      <w:r>
        <w:rPr>
          <w:rFonts w:ascii="ArialMT" w:eastAsia="ArialMT" w:cs="ArialMT" w:hint="eastAsia"/>
          <w:sz w:val="24"/>
          <w:szCs w:val="24"/>
        </w:rPr>
        <w:t>ı</w:t>
      </w:r>
      <w:r>
        <w:rPr>
          <w:rFonts w:ascii="ArialMT" w:eastAsia="ArialMT" w:cs="ArialMT"/>
          <w:sz w:val="24"/>
          <w:szCs w:val="24"/>
        </w:rPr>
        <w:t>nt</w:t>
      </w:r>
      <w:r>
        <w:rPr>
          <w:rFonts w:ascii="ArialMT" w:eastAsia="ArialMT" w:cs="ArialMT" w:hint="eastAsia"/>
          <w:sz w:val="24"/>
          <w:szCs w:val="24"/>
        </w:rPr>
        <w:t>ı</w:t>
      </w:r>
      <w:r>
        <w:rPr>
          <w:rFonts w:ascii="ArialMT" w:eastAsia="ArialMT" w:cs="ArialMT"/>
          <w:sz w:val="24"/>
          <w:szCs w:val="24"/>
        </w:rPr>
        <w:t>s</w:t>
      </w:r>
      <w:r>
        <w:rPr>
          <w:rFonts w:ascii="ArialMT" w:eastAsia="ArialMT" w:cs="ArialMT" w:hint="eastAsia"/>
          <w:sz w:val="24"/>
          <w:szCs w:val="24"/>
        </w:rPr>
        <w:t>ıçü</w:t>
      </w:r>
      <w:r>
        <w:rPr>
          <w:rFonts w:ascii="ArialMT" w:eastAsia="ArialMT" w:cs="ArialMT"/>
          <w:sz w:val="24"/>
          <w:szCs w:val="24"/>
        </w:rPr>
        <w:t>r</w:t>
      </w:r>
      <w:r>
        <w:rPr>
          <w:rFonts w:ascii="ArialMT" w:eastAsia="ArialMT" w:cs="ArialMT" w:hint="eastAsia"/>
          <w:sz w:val="24"/>
          <w:szCs w:val="24"/>
        </w:rPr>
        <w:t>ü</w:t>
      </w:r>
      <w:r>
        <w:rPr>
          <w:rFonts w:ascii="ArialMT" w:eastAsia="ArialMT" w:cs="ArialMT"/>
          <w:sz w:val="24"/>
          <w:szCs w:val="24"/>
        </w:rPr>
        <w:t>meye u</w:t>
      </w:r>
      <w:r>
        <w:rPr>
          <w:rFonts w:ascii="ArialMT" w:eastAsia="ArialMT" w:cs="ArialMT" w:hint="eastAsia"/>
          <w:sz w:val="24"/>
          <w:szCs w:val="24"/>
        </w:rPr>
        <w:t>ğ</w:t>
      </w:r>
      <w:r>
        <w:rPr>
          <w:rFonts w:ascii="ArialMT" w:eastAsia="ArialMT" w:cs="ArialMT"/>
          <w:sz w:val="24"/>
          <w:szCs w:val="24"/>
        </w:rPr>
        <w:t>ramaz ve b</w:t>
      </w:r>
      <w:r>
        <w:rPr>
          <w:rFonts w:ascii="ArialMT" w:eastAsia="ArialMT" w:cs="ArialMT" w:hint="eastAsia"/>
          <w:sz w:val="24"/>
          <w:szCs w:val="24"/>
        </w:rPr>
        <w:t>ö</w:t>
      </w:r>
      <w:r>
        <w:rPr>
          <w:rFonts w:ascii="ArialMT" w:eastAsia="ArialMT" w:cs="ArialMT"/>
          <w:sz w:val="24"/>
          <w:szCs w:val="24"/>
        </w:rPr>
        <w:t>ylece binlerce y</w:t>
      </w:r>
      <w:r>
        <w:rPr>
          <w:rFonts w:ascii="ArialMT" w:eastAsia="ArialMT" w:cs="ArialMT" w:hint="eastAsia"/>
          <w:sz w:val="24"/>
          <w:szCs w:val="24"/>
        </w:rPr>
        <w:t>ı</w:t>
      </w:r>
      <w:r>
        <w:rPr>
          <w:rFonts w:ascii="ArialMT" w:eastAsia="ArialMT" w:cs="ArialMT"/>
          <w:sz w:val="24"/>
          <w:szCs w:val="24"/>
        </w:rPr>
        <w:t>l bozulmadan kalabilir.</w:t>
      </w:r>
    </w:p>
    <w:p w:rsidR="006517F3" w:rsidRDefault="003E5B27" w:rsidP="006517F3">
      <w:pPr>
        <w:autoSpaceDE w:val="0"/>
        <w:autoSpaceDN w:val="0"/>
        <w:adjustRightInd w:val="0"/>
        <w:spacing w:after="0" w:line="240" w:lineRule="auto"/>
        <w:rPr>
          <w:b/>
          <w:color w:val="002060"/>
          <w:sz w:val="24"/>
          <w:szCs w:val="24"/>
        </w:rPr>
      </w:pPr>
      <w:r w:rsidRPr="003E5B27">
        <w:rPr>
          <w:b/>
          <w:noProof/>
          <w:color w:val="002060"/>
          <w:sz w:val="24"/>
          <w:szCs w:val="24"/>
          <w:lang w:eastAsia="tr-TR"/>
        </w:rPr>
        <w:lastRenderedPageBreak/>
        <w:drawing>
          <wp:anchor distT="0" distB="0" distL="114300" distR="114300" simplePos="0" relativeHeight="251672576" behindDoc="0" locked="0" layoutInCell="1" allowOverlap="1">
            <wp:simplePos x="0" y="0"/>
            <wp:positionH relativeFrom="column">
              <wp:posOffset>3175</wp:posOffset>
            </wp:positionH>
            <wp:positionV relativeFrom="paragraph">
              <wp:posOffset>80010</wp:posOffset>
            </wp:positionV>
            <wp:extent cx="1143000" cy="65595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655955"/>
                    </a:xfrm>
                    <a:prstGeom prst="rect">
                      <a:avLst/>
                    </a:prstGeom>
                    <a:noFill/>
                    <a:ln>
                      <a:noFill/>
                    </a:ln>
                  </pic:spPr>
                </pic:pic>
              </a:graphicData>
            </a:graphic>
          </wp:anchor>
        </w:drawing>
      </w:r>
    </w:p>
    <w:p w:rsidR="003E5B27" w:rsidRDefault="003E5B27" w:rsidP="003E5B27">
      <w:pPr>
        <w:autoSpaceDE w:val="0"/>
        <w:autoSpaceDN w:val="0"/>
        <w:adjustRightInd w:val="0"/>
        <w:spacing w:after="0" w:line="240" w:lineRule="auto"/>
        <w:rPr>
          <w:rFonts w:ascii="ArialMT" w:eastAsia="ArialMT" w:cs="ArialMT"/>
        </w:rPr>
      </w:pPr>
      <w:r>
        <w:rPr>
          <w:rFonts w:ascii="ArialMT" w:eastAsia="ArialMT" w:cs="ArialMT"/>
        </w:rPr>
        <w:t>Canl</w:t>
      </w:r>
      <w:r>
        <w:rPr>
          <w:rFonts w:ascii="ArialMT" w:eastAsia="ArialMT" w:cs="ArialMT" w:hint="eastAsia"/>
        </w:rPr>
        <w:t>ı</w:t>
      </w:r>
      <w:r>
        <w:rPr>
          <w:rFonts w:ascii="ArialMT" w:eastAsia="ArialMT" w:cs="ArialMT"/>
        </w:rPr>
        <w:t>lar do</w:t>
      </w:r>
      <w:r>
        <w:rPr>
          <w:rFonts w:ascii="ArialMT" w:eastAsia="ArialMT" w:cs="ArialMT" w:hint="eastAsia"/>
        </w:rPr>
        <w:t>ğ</w:t>
      </w:r>
      <w:r>
        <w:rPr>
          <w:rFonts w:ascii="ArialMT" w:eastAsia="ArialMT" w:cs="ArialMT"/>
        </w:rPr>
        <w:t>ar, ya</w:t>
      </w:r>
      <w:r>
        <w:rPr>
          <w:rFonts w:ascii="ArialMT" w:eastAsia="ArialMT" w:cs="ArialMT" w:hint="eastAsia"/>
        </w:rPr>
        <w:t>ş</w:t>
      </w:r>
      <w:r>
        <w:rPr>
          <w:rFonts w:ascii="ArialMT" w:eastAsia="ArialMT" w:cs="ArialMT"/>
        </w:rPr>
        <w:t xml:space="preserve">ar ve </w:t>
      </w:r>
      <w:r>
        <w:rPr>
          <w:rFonts w:ascii="ArialMT" w:eastAsia="ArialMT" w:cs="ArialMT" w:hint="eastAsia"/>
        </w:rPr>
        <w:t>ö</w:t>
      </w:r>
      <w:r>
        <w:rPr>
          <w:rFonts w:ascii="ArialMT" w:eastAsia="ArialMT" w:cs="ArialMT"/>
        </w:rPr>
        <w:t>l</w:t>
      </w:r>
      <w:r>
        <w:rPr>
          <w:rFonts w:ascii="ArialMT" w:eastAsia="ArialMT" w:cs="ArialMT" w:hint="eastAsia"/>
        </w:rPr>
        <w:t>ü</w:t>
      </w:r>
      <w:r>
        <w:rPr>
          <w:rFonts w:ascii="ArialMT" w:eastAsia="ArialMT" w:cs="ArialMT"/>
        </w:rPr>
        <w:t xml:space="preserve">r. </w:t>
      </w:r>
      <w:r>
        <w:rPr>
          <w:rFonts w:ascii="ArialMT" w:eastAsia="ArialMT" w:cs="ArialMT" w:hint="eastAsia"/>
        </w:rPr>
        <w:t>Ö</w:t>
      </w:r>
      <w:r>
        <w:rPr>
          <w:rFonts w:ascii="ArialMT" w:eastAsia="ArialMT" w:cs="ArialMT"/>
        </w:rPr>
        <w:t>len canl</w:t>
      </w:r>
      <w:r>
        <w:rPr>
          <w:rFonts w:ascii="ArialMT" w:eastAsia="ArialMT" w:cs="ArialMT" w:hint="eastAsia"/>
        </w:rPr>
        <w:t>ı</w:t>
      </w:r>
      <w:r>
        <w:rPr>
          <w:rFonts w:ascii="ArialMT" w:eastAsia="ArialMT" w:cs="ArialMT"/>
        </w:rPr>
        <w:t>lar sel ve toprak kaymas</w:t>
      </w:r>
      <w:r>
        <w:rPr>
          <w:rFonts w:ascii="ArialMT" w:eastAsia="ArialMT" w:cs="ArialMT" w:hint="eastAsia"/>
        </w:rPr>
        <w:t>ı</w:t>
      </w:r>
      <w:r>
        <w:rPr>
          <w:rFonts w:ascii="ArialMT" w:eastAsia="ArialMT" w:cs="ArialMT"/>
        </w:rPr>
        <w:t xml:space="preserve"> gibi d</w:t>
      </w:r>
      <w:r>
        <w:rPr>
          <w:rFonts w:ascii="ArialMT" w:eastAsia="ArialMT" w:cs="ArialMT" w:hint="eastAsia"/>
        </w:rPr>
        <w:t>ış</w:t>
      </w:r>
    </w:p>
    <w:p w:rsidR="003E5B27" w:rsidRDefault="003E5B27" w:rsidP="003E5B27">
      <w:pPr>
        <w:autoSpaceDE w:val="0"/>
        <w:autoSpaceDN w:val="0"/>
        <w:adjustRightInd w:val="0"/>
        <w:spacing w:after="0" w:line="240" w:lineRule="auto"/>
        <w:rPr>
          <w:rFonts w:ascii="ArialMT" w:eastAsia="ArialMT" w:cs="ArialMT"/>
        </w:rPr>
      </w:pPr>
      <w:proofErr w:type="gramStart"/>
      <w:r>
        <w:rPr>
          <w:rFonts w:ascii="ArialMT" w:eastAsia="ArialMT" w:cs="ArialMT"/>
        </w:rPr>
        <w:t>etkenler</w:t>
      </w:r>
      <w:proofErr w:type="gramEnd"/>
      <w:r>
        <w:rPr>
          <w:rFonts w:ascii="ArialMT" w:eastAsia="ArialMT" w:cs="ArialMT"/>
        </w:rPr>
        <w:t xml:space="preserve"> ile kum ve </w:t>
      </w:r>
      <w:r>
        <w:rPr>
          <w:rFonts w:ascii="ArialMT" w:eastAsia="ArialMT" w:cs="ArialMT" w:hint="eastAsia"/>
        </w:rPr>
        <w:t>ç</w:t>
      </w:r>
      <w:r>
        <w:rPr>
          <w:rFonts w:ascii="ArialMT" w:eastAsia="ArialMT" w:cs="ArialMT"/>
        </w:rPr>
        <w:t>amurun alt</w:t>
      </w:r>
      <w:r>
        <w:rPr>
          <w:rFonts w:ascii="ArialMT" w:eastAsia="ArialMT" w:cs="ArialMT" w:hint="eastAsia"/>
        </w:rPr>
        <w:t>ı</w:t>
      </w:r>
      <w:r>
        <w:rPr>
          <w:rFonts w:ascii="ArialMT" w:eastAsia="ArialMT" w:cs="ArialMT"/>
        </w:rPr>
        <w:t>nda kal</w:t>
      </w:r>
      <w:r>
        <w:rPr>
          <w:rFonts w:ascii="ArialMT" w:eastAsia="ArialMT" w:cs="ArialMT" w:hint="eastAsia"/>
        </w:rPr>
        <w:t>ı</w:t>
      </w:r>
      <w:r>
        <w:rPr>
          <w:rFonts w:ascii="ArialMT" w:eastAsia="ArialMT" w:cs="ArialMT"/>
        </w:rPr>
        <w:t>r.</w:t>
      </w:r>
    </w:p>
    <w:p w:rsidR="003E5B27" w:rsidRDefault="003E5B27" w:rsidP="003E5B27">
      <w:pPr>
        <w:autoSpaceDE w:val="0"/>
        <w:autoSpaceDN w:val="0"/>
        <w:adjustRightInd w:val="0"/>
        <w:spacing w:after="0" w:line="240" w:lineRule="auto"/>
        <w:rPr>
          <w:rFonts w:ascii="ArialMT" w:eastAsia="ArialMT" w:cs="ArialMT"/>
        </w:rPr>
      </w:pPr>
    </w:p>
    <w:p w:rsidR="003E5B27" w:rsidRDefault="003E5B27" w:rsidP="003E5B27">
      <w:pPr>
        <w:autoSpaceDE w:val="0"/>
        <w:autoSpaceDN w:val="0"/>
        <w:adjustRightInd w:val="0"/>
        <w:spacing w:after="0" w:line="240" w:lineRule="auto"/>
        <w:rPr>
          <w:rFonts w:ascii="ArialMT" w:eastAsia="ArialMT" w:cs="ArialMT"/>
        </w:rPr>
      </w:pPr>
    </w:p>
    <w:p w:rsidR="003E5B27" w:rsidRDefault="003E5B27" w:rsidP="003E5B27">
      <w:pPr>
        <w:autoSpaceDE w:val="0"/>
        <w:autoSpaceDN w:val="0"/>
        <w:adjustRightInd w:val="0"/>
        <w:spacing w:after="0" w:line="240" w:lineRule="auto"/>
        <w:rPr>
          <w:rFonts w:ascii="ArialMT" w:eastAsia="ArialMT" w:cs="ArialMT"/>
        </w:rPr>
      </w:pPr>
      <w:r w:rsidRPr="003E5B27">
        <w:rPr>
          <w:b/>
          <w:noProof/>
          <w:color w:val="002060"/>
          <w:sz w:val="24"/>
          <w:szCs w:val="24"/>
          <w:lang w:eastAsia="tr-TR"/>
        </w:rPr>
        <w:drawing>
          <wp:anchor distT="0" distB="0" distL="114300" distR="114300" simplePos="0" relativeHeight="251674624" behindDoc="0" locked="0" layoutInCell="1" allowOverlap="1">
            <wp:simplePos x="0" y="0"/>
            <wp:positionH relativeFrom="column">
              <wp:posOffset>3175</wp:posOffset>
            </wp:positionH>
            <wp:positionV relativeFrom="paragraph">
              <wp:posOffset>76835</wp:posOffset>
            </wp:positionV>
            <wp:extent cx="1143000" cy="717550"/>
            <wp:effectExtent l="0" t="0" r="0" b="635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717550"/>
                    </a:xfrm>
                    <a:prstGeom prst="rect">
                      <a:avLst/>
                    </a:prstGeom>
                    <a:noFill/>
                    <a:ln>
                      <a:noFill/>
                    </a:ln>
                  </pic:spPr>
                </pic:pic>
              </a:graphicData>
            </a:graphic>
          </wp:anchor>
        </w:drawing>
      </w:r>
    </w:p>
    <w:p w:rsidR="003E5B27" w:rsidRPr="003E5B27" w:rsidRDefault="003E5B27" w:rsidP="003E5B27">
      <w:pPr>
        <w:autoSpaceDE w:val="0"/>
        <w:autoSpaceDN w:val="0"/>
        <w:adjustRightInd w:val="0"/>
        <w:spacing w:after="0" w:line="240" w:lineRule="auto"/>
        <w:rPr>
          <w:rFonts w:ascii="ArialMT" w:eastAsia="ArialMT" w:cs="ArialMT"/>
          <w:sz w:val="24"/>
          <w:szCs w:val="24"/>
        </w:rPr>
      </w:pPr>
      <w:r w:rsidRPr="003E5B27">
        <w:rPr>
          <w:rFonts w:ascii="ArialMT" w:eastAsia="ArialMT" w:cs="ArialMT"/>
          <w:sz w:val="24"/>
          <w:szCs w:val="24"/>
        </w:rPr>
        <w:t>Milyonlarca y</w:t>
      </w:r>
      <w:r w:rsidRPr="003E5B27">
        <w:rPr>
          <w:rFonts w:ascii="ArialMT" w:eastAsia="ArialMT" w:cs="ArialMT" w:hint="eastAsia"/>
          <w:sz w:val="24"/>
          <w:szCs w:val="24"/>
        </w:rPr>
        <w:t>ı</w:t>
      </w:r>
      <w:r w:rsidRPr="003E5B27">
        <w:rPr>
          <w:rFonts w:ascii="ArialMT" w:eastAsia="ArialMT" w:cs="ArialMT"/>
          <w:sz w:val="24"/>
          <w:szCs w:val="24"/>
        </w:rPr>
        <w:t>l i</w:t>
      </w:r>
      <w:r w:rsidRPr="003E5B27">
        <w:rPr>
          <w:rFonts w:ascii="ArialMT" w:eastAsia="ArialMT" w:cs="ArialMT" w:hint="eastAsia"/>
          <w:sz w:val="24"/>
          <w:szCs w:val="24"/>
        </w:rPr>
        <w:t>ç</w:t>
      </w:r>
      <w:r w:rsidRPr="003E5B27">
        <w:rPr>
          <w:rFonts w:ascii="ArialMT" w:eastAsia="ArialMT" w:cs="ArialMT"/>
          <w:sz w:val="24"/>
          <w:szCs w:val="24"/>
        </w:rPr>
        <w:t>indecanl</w:t>
      </w:r>
      <w:r w:rsidRPr="003E5B27">
        <w:rPr>
          <w:rFonts w:ascii="ArialMT" w:eastAsia="ArialMT" w:cs="ArialMT" w:hint="eastAsia"/>
          <w:sz w:val="24"/>
          <w:szCs w:val="24"/>
        </w:rPr>
        <w:t>ı</w:t>
      </w:r>
      <w:r w:rsidRPr="003E5B27">
        <w:rPr>
          <w:rFonts w:ascii="ArialMT" w:eastAsia="ArialMT" w:cs="ArialMT"/>
          <w:sz w:val="24"/>
          <w:szCs w:val="24"/>
        </w:rPr>
        <w:t>n</w:t>
      </w:r>
      <w:r w:rsidRPr="003E5B27">
        <w:rPr>
          <w:rFonts w:ascii="ArialMT" w:eastAsia="ArialMT" w:cs="ArialMT" w:hint="eastAsia"/>
          <w:sz w:val="24"/>
          <w:szCs w:val="24"/>
        </w:rPr>
        <w:t>ı</w:t>
      </w:r>
      <w:r w:rsidRPr="003E5B27">
        <w:rPr>
          <w:rFonts w:ascii="ArialMT" w:eastAsia="ArialMT" w:cs="ArialMT"/>
          <w:sz w:val="24"/>
          <w:szCs w:val="24"/>
        </w:rPr>
        <w:t xml:space="preserve">n </w:t>
      </w:r>
      <w:r w:rsidRPr="003E5B27">
        <w:rPr>
          <w:rFonts w:ascii="ArialMT" w:eastAsia="ArialMT" w:cs="ArialMT" w:hint="eastAsia"/>
          <w:sz w:val="24"/>
          <w:szCs w:val="24"/>
        </w:rPr>
        <w:t>ü</w:t>
      </w:r>
      <w:r w:rsidRPr="003E5B27">
        <w:rPr>
          <w:rFonts w:ascii="ArialMT" w:eastAsia="ArialMT" w:cs="ArialMT"/>
          <w:sz w:val="24"/>
          <w:szCs w:val="24"/>
        </w:rPr>
        <w:t>zerindekitabakalar</w:t>
      </w:r>
      <w:r w:rsidRPr="003E5B27">
        <w:rPr>
          <w:rFonts w:ascii="ArialMT" w:eastAsia="ArialMT" w:cs="ArialMT" w:hint="eastAsia"/>
          <w:sz w:val="24"/>
          <w:szCs w:val="24"/>
        </w:rPr>
        <w:t>ı</w:t>
      </w:r>
      <w:r w:rsidRPr="003E5B27">
        <w:rPr>
          <w:rFonts w:ascii="ArialMT" w:eastAsia="ArialMT" w:cs="ArialMT"/>
          <w:sz w:val="24"/>
          <w:szCs w:val="24"/>
        </w:rPr>
        <w:t>n kal</w:t>
      </w:r>
      <w:r w:rsidRPr="003E5B27">
        <w:rPr>
          <w:rFonts w:ascii="ArialMT" w:eastAsia="ArialMT" w:cs="ArialMT" w:hint="eastAsia"/>
          <w:sz w:val="24"/>
          <w:szCs w:val="24"/>
        </w:rPr>
        <w:t>ı</w:t>
      </w:r>
      <w:r w:rsidRPr="003E5B27">
        <w:rPr>
          <w:rFonts w:ascii="ArialMT" w:eastAsia="ArialMT" w:cs="ArialMT"/>
          <w:sz w:val="24"/>
          <w:szCs w:val="24"/>
        </w:rPr>
        <w:t>nl</w:t>
      </w:r>
      <w:r w:rsidRPr="003E5B27">
        <w:rPr>
          <w:rFonts w:ascii="ArialMT" w:eastAsia="ArialMT" w:cs="ArialMT" w:hint="eastAsia"/>
          <w:sz w:val="24"/>
          <w:szCs w:val="24"/>
        </w:rPr>
        <w:t>ığı</w:t>
      </w:r>
      <w:r w:rsidRPr="003E5B27">
        <w:rPr>
          <w:rFonts w:ascii="ArialMT" w:eastAsia="ArialMT" w:cs="ArialMT"/>
          <w:sz w:val="24"/>
          <w:szCs w:val="24"/>
        </w:rPr>
        <w:t xml:space="preserve"> artar.</w:t>
      </w:r>
    </w:p>
    <w:p w:rsidR="003E5B27" w:rsidRPr="003E5B27" w:rsidRDefault="003E5B27" w:rsidP="003E5B27">
      <w:pPr>
        <w:autoSpaceDE w:val="0"/>
        <w:autoSpaceDN w:val="0"/>
        <w:adjustRightInd w:val="0"/>
        <w:spacing w:after="0" w:line="240" w:lineRule="auto"/>
        <w:rPr>
          <w:rFonts w:ascii="ArialMT" w:eastAsia="ArialMT" w:cs="ArialMT"/>
          <w:sz w:val="24"/>
          <w:szCs w:val="24"/>
        </w:rPr>
      </w:pPr>
      <w:r w:rsidRPr="003E5B27">
        <w:rPr>
          <w:rFonts w:ascii="ArialMT" w:eastAsia="ArialMT" w:cs="ArialMT"/>
          <w:sz w:val="24"/>
          <w:szCs w:val="24"/>
        </w:rPr>
        <w:t>Canl</w:t>
      </w:r>
      <w:r w:rsidRPr="003E5B27">
        <w:rPr>
          <w:rFonts w:ascii="ArialMT" w:eastAsia="ArialMT" w:cs="ArialMT" w:hint="eastAsia"/>
          <w:sz w:val="24"/>
          <w:szCs w:val="24"/>
        </w:rPr>
        <w:t>ı</w:t>
      </w:r>
      <w:r w:rsidRPr="003E5B27">
        <w:rPr>
          <w:rFonts w:ascii="ArialMT" w:eastAsia="ArialMT" w:cs="ArialMT"/>
          <w:sz w:val="24"/>
          <w:szCs w:val="24"/>
        </w:rPr>
        <w:t>n</w:t>
      </w:r>
      <w:r w:rsidRPr="003E5B27">
        <w:rPr>
          <w:rFonts w:ascii="ArialMT" w:eastAsia="ArialMT" w:cs="ArialMT" w:hint="eastAsia"/>
          <w:sz w:val="24"/>
          <w:szCs w:val="24"/>
        </w:rPr>
        <w:t>ı</w:t>
      </w:r>
      <w:r w:rsidRPr="003E5B27">
        <w:rPr>
          <w:rFonts w:ascii="ArialMT" w:eastAsia="ArialMT" w:cs="ArialMT"/>
          <w:sz w:val="24"/>
          <w:szCs w:val="24"/>
        </w:rPr>
        <w:t>n yumu</w:t>
      </w:r>
      <w:r w:rsidRPr="003E5B27">
        <w:rPr>
          <w:rFonts w:ascii="ArialMT" w:eastAsia="ArialMT" w:cs="ArialMT" w:hint="eastAsia"/>
          <w:sz w:val="24"/>
          <w:szCs w:val="24"/>
        </w:rPr>
        <w:t>ş</w:t>
      </w:r>
      <w:r w:rsidRPr="003E5B27">
        <w:rPr>
          <w:rFonts w:ascii="ArialMT" w:eastAsia="ArialMT" w:cs="ArialMT"/>
          <w:sz w:val="24"/>
          <w:szCs w:val="24"/>
        </w:rPr>
        <w:t>ak dokular</w:t>
      </w:r>
      <w:r w:rsidRPr="003E5B27">
        <w:rPr>
          <w:rFonts w:ascii="ArialMT" w:eastAsia="ArialMT" w:cs="ArialMT" w:hint="eastAsia"/>
          <w:sz w:val="24"/>
          <w:szCs w:val="24"/>
        </w:rPr>
        <w:t>ı</w:t>
      </w:r>
      <w:r w:rsidRPr="003E5B27">
        <w:rPr>
          <w:rFonts w:ascii="ArialMT" w:eastAsia="ArialMT" w:cs="ArialMT"/>
          <w:sz w:val="24"/>
          <w:szCs w:val="24"/>
        </w:rPr>
        <w:t>yava</w:t>
      </w:r>
      <w:r w:rsidRPr="003E5B27">
        <w:rPr>
          <w:rFonts w:ascii="ArialMT" w:eastAsia="ArialMT" w:cs="ArialMT" w:hint="eastAsia"/>
          <w:sz w:val="24"/>
          <w:szCs w:val="24"/>
        </w:rPr>
        <w:t>ş</w:t>
      </w:r>
      <w:r w:rsidRPr="003E5B27">
        <w:rPr>
          <w:rFonts w:ascii="ArialMT" w:eastAsia="ArialMT" w:cs="ArialMT"/>
          <w:sz w:val="24"/>
          <w:szCs w:val="24"/>
        </w:rPr>
        <w:t xml:space="preserve"> yava</w:t>
      </w:r>
      <w:r w:rsidRPr="003E5B27">
        <w:rPr>
          <w:rFonts w:ascii="ArialMT" w:eastAsia="ArialMT" w:cs="ArialMT" w:hint="eastAsia"/>
          <w:sz w:val="24"/>
          <w:szCs w:val="24"/>
        </w:rPr>
        <w:t>şçü</w:t>
      </w:r>
      <w:r w:rsidRPr="003E5B27">
        <w:rPr>
          <w:rFonts w:ascii="ArialMT" w:eastAsia="ArialMT" w:cs="ArialMT"/>
          <w:sz w:val="24"/>
          <w:szCs w:val="24"/>
        </w:rPr>
        <w:t>r</w:t>
      </w:r>
      <w:r w:rsidRPr="003E5B27">
        <w:rPr>
          <w:rFonts w:ascii="ArialMT" w:eastAsia="ArialMT" w:cs="ArialMT" w:hint="eastAsia"/>
          <w:sz w:val="24"/>
          <w:szCs w:val="24"/>
        </w:rPr>
        <w:t>ü</w:t>
      </w:r>
      <w:r w:rsidRPr="003E5B27">
        <w:rPr>
          <w:rFonts w:ascii="ArialMT" w:eastAsia="ArialMT" w:cs="ArialMT"/>
          <w:sz w:val="24"/>
          <w:szCs w:val="24"/>
        </w:rPr>
        <w:t>r veolu</w:t>
      </w:r>
      <w:r w:rsidRPr="003E5B27">
        <w:rPr>
          <w:rFonts w:ascii="ArialMT" w:eastAsia="ArialMT" w:cs="ArialMT" w:hint="eastAsia"/>
          <w:sz w:val="24"/>
          <w:szCs w:val="24"/>
        </w:rPr>
        <w:t>ş</w:t>
      </w:r>
      <w:r w:rsidRPr="003E5B27">
        <w:rPr>
          <w:rFonts w:ascii="ArialMT" w:eastAsia="ArialMT" w:cs="ArialMT"/>
          <w:sz w:val="24"/>
          <w:szCs w:val="24"/>
        </w:rPr>
        <w:t>an bo</w:t>
      </w:r>
      <w:r w:rsidRPr="003E5B27">
        <w:rPr>
          <w:rFonts w:ascii="ArialMT" w:eastAsia="ArialMT" w:cs="ArialMT" w:hint="eastAsia"/>
          <w:sz w:val="24"/>
          <w:szCs w:val="24"/>
        </w:rPr>
        <w:t>ş</w:t>
      </w:r>
      <w:r w:rsidRPr="003E5B27">
        <w:rPr>
          <w:rFonts w:ascii="ArialMT" w:eastAsia="ArialMT" w:cs="ArialMT"/>
          <w:sz w:val="24"/>
          <w:szCs w:val="24"/>
        </w:rPr>
        <w:t>luklara su ile</w:t>
      </w:r>
    </w:p>
    <w:p w:rsidR="003E5B27" w:rsidRDefault="003E5B27" w:rsidP="003E5B27">
      <w:pPr>
        <w:autoSpaceDE w:val="0"/>
        <w:autoSpaceDN w:val="0"/>
        <w:adjustRightInd w:val="0"/>
        <w:spacing w:after="0" w:line="240" w:lineRule="auto"/>
        <w:rPr>
          <w:rFonts w:ascii="ArialMT" w:eastAsia="ArialMT" w:cs="ArialMT"/>
          <w:sz w:val="24"/>
          <w:szCs w:val="24"/>
        </w:rPr>
      </w:pPr>
      <w:proofErr w:type="gramStart"/>
      <w:r w:rsidRPr="003E5B27">
        <w:rPr>
          <w:rFonts w:ascii="ArialMT" w:eastAsia="ArialMT" w:cs="ArialMT"/>
          <w:sz w:val="24"/>
          <w:szCs w:val="24"/>
        </w:rPr>
        <w:t>mineraller</w:t>
      </w:r>
      <w:proofErr w:type="gramEnd"/>
      <w:r w:rsidRPr="003E5B27">
        <w:rPr>
          <w:rFonts w:ascii="ArialMT" w:eastAsia="ArialMT" w:cs="ArialMT"/>
          <w:sz w:val="24"/>
          <w:szCs w:val="24"/>
        </w:rPr>
        <w:t xml:space="preserve"> dolar</w:t>
      </w:r>
    </w:p>
    <w:p w:rsidR="003E5B27" w:rsidRDefault="003E5B27" w:rsidP="006517F3">
      <w:pPr>
        <w:autoSpaceDE w:val="0"/>
        <w:autoSpaceDN w:val="0"/>
        <w:adjustRightInd w:val="0"/>
        <w:spacing w:after="0" w:line="240" w:lineRule="auto"/>
        <w:rPr>
          <w:rFonts w:ascii="ArialMT" w:eastAsia="ArialMT" w:cs="ArialMT"/>
          <w:sz w:val="24"/>
          <w:szCs w:val="24"/>
        </w:rPr>
      </w:pPr>
    </w:p>
    <w:p w:rsidR="003E5B27" w:rsidRDefault="003E5B27" w:rsidP="006517F3">
      <w:pPr>
        <w:autoSpaceDE w:val="0"/>
        <w:autoSpaceDN w:val="0"/>
        <w:adjustRightInd w:val="0"/>
        <w:spacing w:after="0" w:line="240" w:lineRule="auto"/>
        <w:rPr>
          <w:rFonts w:ascii="ArialMT" w:eastAsia="ArialMT" w:cs="ArialMT"/>
          <w:sz w:val="24"/>
          <w:szCs w:val="24"/>
        </w:rPr>
      </w:pPr>
      <w:r w:rsidRPr="003E5B27">
        <w:rPr>
          <w:b/>
          <w:noProof/>
          <w:color w:val="002060"/>
          <w:sz w:val="24"/>
          <w:szCs w:val="24"/>
          <w:lang w:eastAsia="tr-TR"/>
        </w:rPr>
        <w:drawing>
          <wp:anchor distT="0" distB="0" distL="114300" distR="114300" simplePos="0" relativeHeight="251673600" behindDoc="0" locked="0" layoutInCell="1" allowOverlap="1">
            <wp:simplePos x="0" y="0"/>
            <wp:positionH relativeFrom="column">
              <wp:posOffset>3175</wp:posOffset>
            </wp:positionH>
            <wp:positionV relativeFrom="paragraph">
              <wp:posOffset>77248</wp:posOffset>
            </wp:positionV>
            <wp:extent cx="1143000" cy="723265"/>
            <wp:effectExtent l="0" t="0" r="0" b="63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723265"/>
                    </a:xfrm>
                    <a:prstGeom prst="rect">
                      <a:avLst/>
                    </a:prstGeom>
                    <a:noFill/>
                    <a:ln>
                      <a:noFill/>
                    </a:ln>
                  </pic:spPr>
                </pic:pic>
              </a:graphicData>
            </a:graphic>
          </wp:anchor>
        </w:drawing>
      </w:r>
    </w:p>
    <w:p w:rsidR="003E5B27" w:rsidRPr="003E5B27" w:rsidRDefault="003E5B27" w:rsidP="003E5B27">
      <w:pPr>
        <w:autoSpaceDE w:val="0"/>
        <w:autoSpaceDN w:val="0"/>
        <w:adjustRightInd w:val="0"/>
        <w:spacing w:after="0" w:line="240" w:lineRule="auto"/>
        <w:rPr>
          <w:rFonts w:ascii="ArialMT" w:eastAsia="ArialMT" w:cs="ArialMT"/>
          <w:sz w:val="24"/>
          <w:szCs w:val="24"/>
        </w:rPr>
      </w:pPr>
      <w:r w:rsidRPr="003E5B27">
        <w:rPr>
          <w:rFonts w:ascii="ArialMT" w:eastAsia="ArialMT" w:cs="ArialMT"/>
          <w:sz w:val="24"/>
          <w:szCs w:val="24"/>
        </w:rPr>
        <w:t>B</w:t>
      </w:r>
      <w:r w:rsidRPr="003E5B27">
        <w:rPr>
          <w:rFonts w:ascii="ArialMT" w:eastAsia="ArialMT" w:cs="ArialMT" w:hint="eastAsia"/>
          <w:sz w:val="24"/>
          <w:szCs w:val="24"/>
        </w:rPr>
        <w:t>ö</w:t>
      </w:r>
      <w:r w:rsidRPr="003E5B27">
        <w:rPr>
          <w:rFonts w:ascii="ArialMT" w:eastAsia="ArialMT" w:cs="ArialMT"/>
          <w:sz w:val="24"/>
          <w:szCs w:val="24"/>
        </w:rPr>
        <w:t>ylece canl</w:t>
      </w:r>
      <w:r w:rsidRPr="003E5B27">
        <w:rPr>
          <w:rFonts w:ascii="ArialMT" w:eastAsia="ArialMT" w:cs="ArialMT" w:hint="eastAsia"/>
          <w:sz w:val="24"/>
          <w:szCs w:val="24"/>
        </w:rPr>
        <w:t>ı</w:t>
      </w:r>
      <w:r w:rsidRPr="003E5B27">
        <w:rPr>
          <w:rFonts w:ascii="ArialMT" w:eastAsia="ArialMT" w:cs="ArialMT"/>
          <w:sz w:val="24"/>
          <w:szCs w:val="24"/>
        </w:rPr>
        <w:t xml:space="preserve"> kal</w:t>
      </w:r>
      <w:r w:rsidRPr="003E5B27">
        <w:rPr>
          <w:rFonts w:ascii="ArialMT" w:eastAsia="ArialMT" w:cs="ArialMT" w:hint="eastAsia"/>
          <w:sz w:val="24"/>
          <w:szCs w:val="24"/>
        </w:rPr>
        <w:t>ı</w:t>
      </w:r>
      <w:r w:rsidRPr="003E5B27">
        <w:rPr>
          <w:rFonts w:ascii="ArialMT" w:eastAsia="ArialMT" w:cs="ArialMT"/>
          <w:sz w:val="24"/>
          <w:szCs w:val="24"/>
        </w:rPr>
        <w:t>nt</w:t>
      </w:r>
      <w:r w:rsidRPr="003E5B27">
        <w:rPr>
          <w:rFonts w:ascii="ArialMT" w:eastAsia="ArialMT" w:cs="ArialMT" w:hint="eastAsia"/>
          <w:sz w:val="24"/>
          <w:szCs w:val="24"/>
        </w:rPr>
        <w:t>ı</w:t>
      </w:r>
      <w:r w:rsidRPr="003E5B27">
        <w:rPr>
          <w:rFonts w:ascii="ArialMT" w:eastAsia="ArialMT" w:cs="ArialMT"/>
          <w:sz w:val="24"/>
          <w:szCs w:val="24"/>
        </w:rPr>
        <w:t>s</w:t>
      </w:r>
      <w:r w:rsidRPr="003E5B27">
        <w:rPr>
          <w:rFonts w:ascii="ArialMT" w:eastAsia="ArialMT" w:cs="ArialMT" w:hint="eastAsia"/>
          <w:sz w:val="24"/>
          <w:szCs w:val="24"/>
        </w:rPr>
        <w:t>ı</w:t>
      </w:r>
      <w:r w:rsidRPr="003E5B27">
        <w:rPr>
          <w:rFonts w:ascii="ArialMT" w:eastAsia="ArialMT" w:cs="ArialMT"/>
          <w:sz w:val="24"/>
          <w:szCs w:val="24"/>
        </w:rPr>
        <w:t>sertle</w:t>
      </w:r>
      <w:r w:rsidRPr="003E5B27">
        <w:rPr>
          <w:rFonts w:ascii="ArialMT" w:eastAsia="ArialMT" w:cs="ArialMT" w:hint="eastAsia"/>
          <w:sz w:val="24"/>
          <w:szCs w:val="24"/>
        </w:rPr>
        <w:t>ş</w:t>
      </w:r>
      <w:r w:rsidRPr="003E5B27">
        <w:rPr>
          <w:rFonts w:ascii="ArialMT" w:eastAsia="ArialMT" w:cs="ArialMT"/>
          <w:sz w:val="24"/>
          <w:szCs w:val="24"/>
        </w:rPr>
        <w:t>erek kaya</w:t>
      </w:r>
      <w:r w:rsidRPr="003E5B27">
        <w:rPr>
          <w:rFonts w:ascii="ArialMT" w:eastAsia="ArialMT" w:cs="ArialMT" w:hint="eastAsia"/>
          <w:sz w:val="24"/>
          <w:szCs w:val="24"/>
        </w:rPr>
        <w:t>ç</w:t>
      </w:r>
      <w:r w:rsidRPr="003E5B27">
        <w:rPr>
          <w:rFonts w:ascii="ArialMT" w:eastAsia="ArialMT" w:cs="ArialMT"/>
          <w:sz w:val="24"/>
          <w:szCs w:val="24"/>
        </w:rPr>
        <w:t xml:space="preserve"> h</w:t>
      </w:r>
      <w:r w:rsidRPr="003E5B27">
        <w:rPr>
          <w:rFonts w:ascii="ArialMT" w:eastAsia="ArialMT" w:cs="ArialMT" w:hint="eastAsia"/>
          <w:sz w:val="24"/>
          <w:szCs w:val="24"/>
        </w:rPr>
        <w:t>â</w:t>
      </w:r>
      <w:r w:rsidRPr="003E5B27">
        <w:rPr>
          <w:rFonts w:ascii="ArialMT" w:eastAsia="ArialMT" w:cs="ArialMT"/>
          <w:sz w:val="24"/>
          <w:szCs w:val="24"/>
        </w:rPr>
        <w:t>linial</w:t>
      </w:r>
      <w:r w:rsidRPr="003E5B27">
        <w:rPr>
          <w:rFonts w:ascii="ArialMT" w:eastAsia="ArialMT" w:cs="ArialMT" w:hint="eastAsia"/>
          <w:sz w:val="24"/>
          <w:szCs w:val="24"/>
        </w:rPr>
        <w:t>ı</w:t>
      </w:r>
      <w:r w:rsidRPr="003E5B27">
        <w:rPr>
          <w:rFonts w:ascii="ArialMT" w:eastAsia="ArialMT" w:cs="ArialMT"/>
          <w:sz w:val="24"/>
          <w:szCs w:val="24"/>
        </w:rPr>
        <w:t>r ve fosil olu</w:t>
      </w:r>
      <w:r w:rsidRPr="003E5B27">
        <w:rPr>
          <w:rFonts w:ascii="ArialMT" w:eastAsia="ArialMT" w:cs="ArialMT" w:hint="eastAsia"/>
          <w:sz w:val="24"/>
          <w:szCs w:val="24"/>
        </w:rPr>
        <w:t>ş</w:t>
      </w:r>
      <w:r w:rsidRPr="003E5B27">
        <w:rPr>
          <w:rFonts w:ascii="ArialMT" w:eastAsia="ArialMT" w:cs="ArialMT"/>
          <w:sz w:val="24"/>
          <w:szCs w:val="24"/>
        </w:rPr>
        <w:t>ur. Fosiller</w:t>
      </w:r>
    </w:p>
    <w:p w:rsidR="003E5B27" w:rsidRDefault="003E5B27" w:rsidP="003E5B27">
      <w:pPr>
        <w:autoSpaceDE w:val="0"/>
        <w:autoSpaceDN w:val="0"/>
        <w:adjustRightInd w:val="0"/>
        <w:spacing w:after="0" w:line="240" w:lineRule="auto"/>
        <w:rPr>
          <w:rFonts w:ascii="ArialMT" w:eastAsia="ArialMT" w:cs="ArialMT"/>
          <w:sz w:val="24"/>
          <w:szCs w:val="24"/>
        </w:rPr>
      </w:pPr>
      <w:proofErr w:type="gramStart"/>
      <w:r w:rsidRPr="003E5B27">
        <w:rPr>
          <w:rFonts w:ascii="ArialMT" w:eastAsia="ArialMT" w:cs="ArialMT"/>
          <w:sz w:val="24"/>
          <w:szCs w:val="24"/>
        </w:rPr>
        <w:t>yer</w:t>
      </w:r>
      <w:proofErr w:type="gramEnd"/>
      <w:r w:rsidRPr="003E5B27">
        <w:rPr>
          <w:rFonts w:ascii="ArialMT" w:eastAsia="ArialMT" w:cs="ArialMT"/>
          <w:sz w:val="24"/>
          <w:szCs w:val="24"/>
        </w:rPr>
        <w:t xml:space="preserve"> kabu</w:t>
      </w:r>
      <w:r w:rsidRPr="003E5B27">
        <w:rPr>
          <w:rFonts w:ascii="ArialMT" w:eastAsia="ArialMT" w:cs="ArialMT" w:hint="eastAsia"/>
          <w:sz w:val="24"/>
          <w:szCs w:val="24"/>
        </w:rPr>
        <w:t>ğ</w:t>
      </w:r>
      <w:r w:rsidRPr="003E5B27">
        <w:rPr>
          <w:rFonts w:ascii="ArialMT" w:eastAsia="ArialMT" w:cs="ArialMT"/>
          <w:sz w:val="24"/>
          <w:szCs w:val="24"/>
        </w:rPr>
        <w:t>unun hareketlerisonucu a</w:t>
      </w:r>
      <w:r w:rsidRPr="003E5B27">
        <w:rPr>
          <w:rFonts w:ascii="ArialMT" w:eastAsia="ArialMT" w:cs="ArialMT" w:hint="eastAsia"/>
          <w:sz w:val="24"/>
          <w:szCs w:val="24"/>
        </w:rPr>
        <w:t>çığ</w:t>
      </w:r>
      <w:r w:rsidRPr="003E5B27">
        <w:rPr>
          <w:rFonts w:ascii="ArialMT" w:eastAsia="ArialMT" w:cs="ArialMT"/>
          <w:sz w:val="24"/>
          <w:szCs w:val="24"/>
        </w:rPr>
        <w:t xml:space="preserve">a </w:t>
      </w:r>
      <w:r w:rsidRPr="003E5B27">
        <w:rPr>
          <w:rFonts w:ascii="ArialMT" w:eastAsia="ArialMT" w:cs="ArialMT" w:hint="eastAsia"/>
          <w:sz w:val="24"/>
          <w:szCs w:val="24"/>
        </w:rPr>
        <w:t>çı</w:t>
      </w:r>
      <w:r w:rsidRPr="003E5B27">
        <w:rPr>
          <w:rFonts w:ascii="ArialMT" w:eastAsia="ArialMT" w:cs="ArialMT"/>
          <w:sz w:val="24"/>
          <w:szCs w:val="24"/>
        </w:rPr>
        <w:t>kar.</w:t>
      </w:r>
    </w:p>
    <w:p w:rsidR="003E5B27" w:rsidRDefault="003E5B27" w:rsidP="006517F3">
      <w:pPr>
        <w:autoSpaceDE w:val="0"/>
        <w:autoSpaceDN w:val="0"/>
        <w:adjustRightInd w:val="0"/>
        <w:spacing w:after="0" w:line="240" w:lineRule="auto"/>
        <w:rPr>
          <w:rFonts w:ascii="ArialMT" w:eastAsia="ArialMT" w:cs="ArialMT"/>
          <w:sz w:val="24"/>
          <w:szCs w:val="24"/>
        </w:rPr>
      </w:pPr>
    </w:p>
    <w:p w:rsidR="003E5B27" w:rsidRDefault="003E5B27" w:rsidP="006517F3">
      <w:pPr>
        <w:autoSpaceDE w:val="0"/>
        <w:autoSpaceDN w:val="0"/>
        <w:adjustRightInd w:val="0"/>
        <w:spacing w:after="0" w:line="240" w:lineRule="auto"/>
        <w:rPr>
          <w:rFonts w:ascii="ArialMT" w:eastAsia="ArialMT" w:cs="ArialMT"/>
          <w:sz w:val="24"/>
          <w:szCs w:val="24"/>
        </w:rPr>
      </w:pPr>
    </w:p>
    <w:p w:rsidR="003E5B27"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Fosil, milyonlarca y</w:t>
      </w:r>
      <w:r>
        <w:rPr>
          <w:rFonts w:ascii="ArialMT" w:eastAsia="ArialMT" w:cs="ArialMT" w:hint="eastAsia"/>
          <w:sz w:val="24"/>
          <w:szCs w:val="24"/>
        </w:rPr>
        <w:t>ı</w:t>
      </w:r>
      <w:r>
        <w:rPr>
          <w:rFonts w:ascii="ArialMT" w:eastAsia="ArialMT" w:cs="ArialMT"/>
          <w:sz w:val="24"/>
          <w:szCs w:val="24"/>
        </w:rPr>
        <w:t>l s</w:t>
      </w:r>
      <w:r>
        <w:rPr>
          <w:rFonts w:ascii="ArialMT" w:eastAsia="ArialMT" w:cs="ArialMT" w:hint="eastAsia"/>
          <w:sz w:val="24"/>
          <w:szCs w:val="24"/>
        </w:rPr>
        <w:t>ü</w:t>
      </w:r>
      <w:r>
        <w:rPr>
          <w:rFonts w:ascii="ArialMT" w:eastAsia="ArialMT" w:cs="ArialMT"/>
          <w:sz w:val="24"/>
          <w:szCs w:val="24"/>
        </w:rPr>
        <w:t>ren t</w:t>
      </w:r>
      <w:r>
        <w:rPr>
          <w:rFonts w:ascii="ArialMT" w:eastAsia="ArialMT" w:cs="ArialMT" w:hint="eastAsia"/>
          <w:sz w:val="24"/>
          <w:szCs w:val="24"/>
        </w:rPr>
        <w:t>ü</w:t>
      </w:r>
      <w:r>
        <w:rPr>
          <w:rFonts w:ascii="ArialMT" w:eastAsia="ArialMT" w:cs="ArialMT"/>
          <w:sz w:val="24"/>
          <w:szCs w:val="24"/>
        </w:rPr>
        <w:t>m bu a</w:t>
      </w:r>
      <w:r>
        <w:rPr>
          <w:rFonts w:ascii="ArialMT" w:eastAsia="ArialMT" w:cs="ArialMT" w:hint="eastAsia"/>
          <w:sz w:val="24"/>
          <w:szCs w:val="24"/>
        </w:rPr>
        <w:t>ş</w:t>
      </w:r>
      <w:r>
        <w:rPr>
          <w:rFonts w:ascii="ArialMT" w:eastAsia="ArialMT" w:cs="ArialMT"/>
          <w:sz w:val="24"/>
          <w:szCs w:val="24"/>
        </w:rPr>
        <w:t>amalar</w:t>
      </w:r>
      <w:r>
        <w:rPr>
          <w:rFonts w:ascii="ArialMT" w:eastAsia="ArialMT" w:cs="ArialMT" w:hint="eastAsia"/>
          <w:sz w:val="24"/>
          <w:szCs w:val="24"/>
        </w:rPr>
        <w:t>ı</w:t>
      </w:r>
      <w:r>
        <w:rPr>
          <w:rFonts w:ascii="ArialMT" w:eastAsia="ArialMT" w:cs="ArialMT"/>
          <w:sz w:val="24"/>
          <w:szCs w:val="24"/>
        </w:rPr>
        <w:t xml:space="preserve">n sonunda ortaya </w:t>
      </w:r>
      <w:r>
        <w:rPr>
          <w:rFonts w:ascii="ArialMT" w:eastAsia="ArialMT" w:cs="ArialMT" w:hint="eastAsia"/>
          <w:sz w:val="24"/>
          <w:szCs w:val="24"/>
        </w:rPr>
        <w:t>çı</w:t>
      </w:r>
      <w:r>
        <w:rPr>
          <w:rFonts w:ascii="ArialMT" w:eastAsia="ArialMT" w:cs="ArialMT"/>
          <w:sz w:val="24"/>
          <w:szCs w:val="24"/>
        </w:rPr>
        <w:t xml:space="preserve">kar. </w:t>
      </w:r>
    </w:p>
    <w:p w:rsidR="003E5B27"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Fosille</w:t>
      </w:r>
      <w:r>
        <w:rPr>
          <w:rFonts w:ascii="ArialMT" w:eastAsia="ArialMT" w:cs="ArialMT" w:hint="eastAsia"/>
          <w:sz w:val="24"/>
          <w:szCs w:val="24"/>
        </w:rPr>
        <w:t>ş</w:t>
      </w:r>
      <w:r>
        <w:rPr>
          <w:rFonts w:ascii="ArialMT" w:eastAsia="ArialMT" w:cs="ArialMT"/>
          <w:sz w:val="24"/>
          <w:szCs w:val="24"/>
        </w:rPr>
        <w:t>me sadecekaya</w:t>
      </w:r>
      <w:r>
        <w:rPr>
          <w:rFonts w:ascii="ArialMT" w:eastAsia="ArialMT" w:cs="ArialMT" w:hint="eastAsia"/>
          <w:sz w:val="24"/>
          <w:szCs w:val="24"/>
        </w:rPr>
        <w:t>ç</w:t>
      </w:r>
      <w:r>
        <w:rPr>
          <w:rFonts w:ascii="ArialMT" w:eastAsia="ArialMT" w:cs="ArialMT"/>
          <w:sz w:val="24"/>
          <w:szCs w:val="24"/>
        </w:rPr>
        <w:t>larda ger</w:t>
      </w:r>
      <w:r>
        <w:rPr>
          <w:rFonts w:ascii="ArialMT" w:eastAsia="ArialMT" w:cs="ArialMT" w:hint="eastAsia"/>
          <w:sz w:val="24"/>
          <w:szCs w:val="24"/>
        </w:rPr>
        <w:t>ç</w:t>
      </w:r>
      <w:r>
        <w:rPr>
          <w:rFonts w:ascii="ArialMT" w:eastAsia="ArialMT" w:cs="ArialMT"/>
          <w:sz w:val="24"/>
          <w:szCs w:val="24"/>
        </w:rPr>
        <w:t>ekle</w:t>
      </w:r>
      <w:r>
        <w:rPr>
          <w:rFonts w:ascii="ArialMT" w:eastAsia="ArialMT" w:cs="ArialMT" w:hint="eastAsia"/>
          <w:sz w:val="24"/>
          <w:szCs w:val="24"/>
        </w:rPr>
        <w:t>ş</w:t>
      </w:r>
      <w:r>
        <w:rPr>
          <w:rFonts w:ascii="ArialMT" w:eastAsia="ArialMT" w:cs="ArialMT"/>
          <w:sz w:val="24"/>
          <w:szCs w:val="24"/>
        </w:rPr>
        <w:t xml:space="preserve">mez. </w:t>
      </w:r>
    </w:p>
    <w:p w:rsidR="006517F3"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Buzullarda ve bitki re</w:t>
      </w:r>
      <w:r>
        <w:rPr>
          <w:rFonts w:ascii="ArialMT" w:eastAsia="ArialMT" w:cs="ArialMT" w:hint="eastAsia"/>
          <w:sz w:val="24"/>
          <w:szCs w:val="24"/>
        </w:rPr>
        <w:t>ç</w:t>
      </w:r>
      <w:r>
        <w:rPr>
          <w:rFonts w:ascii="ArialMT" w:eastAsia="ArialMT" w:cs="ArialMT"/>
          <w:sz w:val="24"/>
          <w:szCs w:val="24"/>
        </w:rPr>
        <w:t>inesinde de ger</w:t>
      </w:r>
      <w:r>
        <w:rPr>
          <w:rFonts w:ascii="ArialMT" w:eastAsia="ArialMT" w:cs="ArialMT" w:hint="eastAsia"/>
          <w:sz w:val="24"/>
          <w:szCs w:val="24"/>
        </w:rPr>
        <w:t>ç</w:t>
      </w:r>
      <w:r>
        <w:rPr>
          <w:rFonts w:ascii="ArialMT" w:eastAsia="ArialMT" w:cs="ArialMT"/>
          <w:sz w:val="24"/>
          <w:szCs w:val="24"/>
        </w:rPr>
        <w:t>ekle</w:t>
      </w:r>
      <w:r>
        <w:rPr>
          <w:rFonts w:ascii="ArialMT" w:eastAsia="ArialMT" w:cs="ArialMT" w:hint="eastAsia"/>
          <w:sz w:val="24"/>
          <w:szCs w:val="24"/>
        </w:rPr>
        <w:t>ş</w:t>
      </w:r>
      <w:r>
        <w:rPr>
          <w:rFonts w:ascii="ArialMT" w:eastAsia="ArialMT" w:cs="ArialMT"/>
          <w:sz w:val="24"/>
          <w:szCs w:val="24"/>
        </w:rPr>
        <w:t xml:space="preserve">ebilir. </w:t>
      </w:r>
      <w:r w:rsidRPr="003E5B27">
        <w:rPr>
          <w:rFonts w:ascii="ArialMT" w:eastAsia="ArialMT" w:cs="ArialMT"/>
          <w:color w:val="385623" w:themeColor="accent6" w:themeShade="80"/>
          <w:sz w:val="24"/>
          <w:szCs w:val="24"/>
        </w:rPr>
        <w:t>Buz k</w:t>
      </w:r>
      <w:r w:rsidRPr="003E5B27">
        <w:rPr>
          <w:rFonts w:ascii="ArialMT" w:eastAsia="ArialMT" w:cs="ArialMT" w:hint="eastAsia"/>
          <w:color w:val="385623" w:themeColor="accent6" w:themeShade="80"/>
          <w:sz w:val="24"/>
          <w:szCs w:val="24"/>
        </w:rPr>
        <w:t>ü</w:t>
      </w:r>
      <w:r w:rsidRPr="003E5B27">
        <w:rPr>
          <w:rFonts w:ascii="ArialMT" w:eastAsia="ArialMT" w:cs="ArialMT"/>
          <w:color w:val="385623" w:themeColor="accent6" w:themeShade="80"/>
          <w:sz w:val="24"/>
          <w:szCs w:val="24"/>
        </w:rPr>
        <w:t>tlesi</w:t>
      </w:r>
      <w:r>
        <w:rPr>
          <w:rFonts w:ascii="ArialMT" w:eastAsia="ArialMT" w:cs="ArialMT"/>
          <w:sz w:val="24"/>
          <w:szCs w:val="24"/>
        </w:rPr>
        <w:t>i</w:t>
      </w:r>
      <w:r>
        <w:rPr>
          <w:rFonts w:ascii="ArialMT" w:eastAsia="ArialMT" w:cs="ArialMT" w:hint="eastAsia"/>
          <w:sz w:val="24"/>
          <w:szCs w:val="24"/>
        </w:rPr>
        <w:t>ç</w:t>
      </w:r>
      <w:r>
        <w:rPr>
          <w:rFonts w:ascii="ArialMT" w:eastAsia="ArialMT" w:cs="ArialMT"/>
          <w:sz w:val="24"/>
          <w:szCs w:val="24"/>
        </w:rPr>
        <w:t xml:space="preserve">inde </w:t>
      </w:r>
      <w:r w:rsidRPr="003E5B27">
        <w:rPr>
          <w:rFonts w:ascii="ArialMT" w:eastAsia="ArialMT" w:cs="ArialMT"/>
          <w:color w:val="002060"/>
          <w:sz w:val="24"/>
          <w:szCs w:val="24"/>
        </w:rPr>
        <w:t>mamut fosilleri</w:t>
      </w:r>
      <w:r>
        <w:rPr>
          <w:rFonts w:ascii="ArialMT" w:eastAsia="ArialMT" w:cs="ArialMT"/>
          <w:sz w:val="24"/>
          <w:szCs w:val="24"/>
        </w:rPr>
        <w:t xml:space="preserve">, </w:t>
      </w:r>
      <w:r w:rsidRPr="003E5B27">
        <w:rPr>
          <w:rFonts w:ascii="ArialMT" w:eastAsia="ArialMT" w:cs="ArialMT"/>
          <w:color w:val="385623" w:themeColor="accent6" w:themeShade="80"/>
          <w:sz w:val="24"/>
          <w:szCs w:val="24"/>
        </w:rPr>
        <w:t>bitki re</w:t>
      </w:r>
      <w:r w:rsidRPr="003E5B27">
        <w:rPr>
          <w:rFonts w:ascii="ArialMT" w:eastAsia="ArialMT" w:cs="ArialMT" w:hint="eastAsia"/>
          <w:color w:val="385623" w:themeColor="accent6" w:themeShade="80"/>
          <w:sz w:val="24"/>
          <w:szCs w:val="24"/>
        </w:rPr>
        <w:t>ç</w:t>
      </w:r>
      <w:r w:rsidRPr="003E5B27">
        <w:rPr>
          <w:rFonts w:ascii="ArialMT" w:eastAsia="ArialMT" w:cs="ArialMT"/>
          <w:color w:val="385623" w:themeColor="accent6" w:themeShade="80"/>
          <w:sz w:val="24"/>
          <w:szCs w:val="24"/>
        </w:rPr>
        <w:t>inesi i</w:t>
      </w:r>
      <w:r w:rsidRPr="003E5B27">
        <w:rPr>
          <w:rFonts w:ascii="ArialMT" w:eastAsia="ArialMT" w:cs="ArialMT" w:hint="eastAsia"/>
          <w:color w:val="385623" w:themeColor="accent6" w:themeShade="80"/>
          <w:sz w:val="24"/>
          <w:szCs w:val="24"/>
        </w:rPr>
        <w:t>ç</w:t>
      </w:r>
      <w:r w:rsidRPr="003E5B27">
        <w:rPr>
          <w:rFonts w:ascii="ArialMT" w:eastAsia="ArialMT" w:cs="ArialMT"/>
          <w:color w:val="385623" w:themeColor="accent6" w:themeShade="80"/>
          <w:sz w:val="24"/>
          <w:szCs w:val="24"/>
        </w:rPr>
        <w:t>inde</w:t>
      </w:r>
      <w:r w:rsidRPr="003E5B27">
        <w:rPr>
          <w:rFonts w:ascii="ArialMT" w:eastAsia="ArialMT" w:cs="ArialMT"/>
          <w:color w:val="002060"/>
          <w:sz w:val="24"/>
          <w:szCs w:val="24"/>
        </w:rPr>
        <w:t>b</w:t>
      </w:r>
      <w:r w:rsidRPr="003E5B27">
        <w:rPr>
          <w:rFonts w:ascii="ArialMT" w:eastAsia="ArialMT" w:cs="ArialMT" w:hint="eastAsia"/>
          <w:color w:val="002060"/>
          <w:sz w:val="24"/>
          <w:szCs w:val="24"/>
        </w:rPr>
        <w:t>ö</w:t>
      </w:r>
      <w:r w:rsidRPr="003E5B27">
        <w:rPr>
          <w:rFonts w:ascii="ArialMT" w:eastAsia="ArialMT" w:cs="ArialMT"/>
          <w:color w:val="002060"/>
          <w:sz w:val="24"/>
          <w:szCs w:val="24"/>
        </w:rPr>
        <w:t>cek ve k</w:t>
      </w:r>
      <w:r w:rsidRPr="003E5B27">
        <w:rPr>
          <w:rFonts w:ascii="ArialMT" w:eastAsia="ArialMT" w:cs="ArialMT" w:hint="eastAsia"/>
          <w:color w:val="002060"/>
          <w:sz w:val="24"/>
          <w:szCs w:val="24"/>
        </w:rPr>
        <w:t>üçü</w:t>
      </w:r>
      <w:r w:rsidRPr="003E5B27">
        <w:rPr>
          <w:rFonts w:ascii="ArialMT" w:eastAsia="ArialMT" w:cs="ArialMT"/>
          <w:color w:val="002060"/>
          <w:sz w:val="24"/>
          <w:szCs w:val="24"/>
        </w:rPr>
        <w:t>k s</w:t>
      </w:r>
      <w:r w:rsidRPr="003E5B27">
        <w:rPr>
          <w:rFonts w:ascii="ArialMT" w:eastAsia="ArialMT" w:cs="ArialMT" w:hint="eastAsia"/>
          <w:color w:val="002060"/>
          <w:sz w:val="24"/>
          <w:szCs w:val="24"/>
        </w:rPr>
        <w:t>ü</w:t>
      </w:r>
      <w:r w:rsidRPr="003E5B27">
        <w:rPr>
          <w:rFonts w:ascii="ArialMT" w:eastAsia="ArialMT" w:cs="ArialMT"/>
          <w:color w:val="002060"/>
          <w:sz w:val="24"/>
          <w:szCs w:val="24"/>
        </w:rPr>
        <w:t>r</w:t>
      </w:r>
      <w:r w:rsidRPr="003E5B27">
        <w:rPr>
          <w:rFonts w:ascii="ArialMT" w:eastAsia="ArialMT" w:cs="ArialMT" w:hint="eastAsia"/>
          <w:color w:val="002060"/>
          <w:sz w:val="24"/>
          <w:szCs w:val="24"/>
        </w:rPr>
        <w:t>ü</w:t>
      </w:r>
      <w:r w:rsidRPr="003E5B27">
        <w:rPr>
          <w:rFonts w:ascii="ArialMT" w:eastAsia="ArialMT" w:cs="ArialMT"/>
          <w:color w:val="002060"/>
          <w:sz w:val="24"/>
          <w:szCs w:val="24"/>
        </w:rPr>
        <w:t xml:space="preserve">ngen fosilleri </w:t>
      </w:r>
      <w:r>
        <w:rPr>
          <w:rFonts w:ascii="ArialMT" w:eastAsia="ArialMT" w:cs="ArialMT"/>
          <w:sz w:val="24"/>
          <w:szCs w:val="24"/>
        </w:rPr>
        <w:t>de bulunmu</w:t>
      </w:r>
      <w:r>
        <w:rPr>
          <w:rFonts w:ascii="ArialMT" w:eastAsia="ArialMT" w:cs="ArialMT" w:hint="eastAsia"/>
          <w:sz w:val="24"/>
          <w:szCs w:val="24"/>
        </w:rPr>
        <w:t>ş</w:t>
      </w:r>
      <w:r>
        <w:rPr>
          <w:rFonts w:ascii="ArialMT" w:eastAsia="ArialMT" w:cs="ArialMT"/>
          <w:sz w:val="24"/>
          <w:szCs w:val="24"/>
        </w:rPr>
        <w:t>tur.</w:t>
      </w:r>
    </w:p>
    <w:p w:rsidR="006517F3"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Bir kaya</w:t>
      </w:r>
      <w:r>
        <w:rPr>
          <w:rFonts w:ascii="ArialMT" w:eastAsia="ArialMT" w:cs="ArialMT" w:hint="eastAsia"/>
          <w:sz w:val="24"/>
          <w:szCs w:val="24"/>
        </w:rPr>
        <w:t>ç</w:t>
      </w:r>
      <w:r>
        <w:rPr>
          <w:rFonts w:ascii="ArialMT" w:eastAsia="ArialMT" w:cs="ArialMT"/>
          <w:sz w:val="24"/>
          <w:szCs w:val="24"/>
        </w:rPr>
        <w:t xml:space="preserve"> k</w:t>
      </w:r>
      <w:r>
        <w:rPr>
          <w:rFonts w:ascii="ArialMT" w:eastAsia="ArialMT" w:cs="ArialMT" w:hint="eastAsia"/>
          <w:sz w:val="24"/>
          <w:szCs w:val="24"/>
        </w:rPr>
        <w:t>ü</w:t>
      </w:r>
      <w:r>
        <w:rPr>
          <w:rFonts w:ascii="ArialMT" w:eastAsia="ArialMT" w:cs="ArialMT"/>
          <w:sz w:val="24"/>
          <w:szCs w:val="24"/>
        </w:rPr>
        <w:t>tlesinde birka</w:t>
      </w:r>
      <w:r>
        <w:rPr>
          <w:rFonts w:ascii="ArialMT" w:eastAsia="ArialMT" w:cs="ArialMT" w:hint="eastAsia"/>
          <w:sz w:val="24"/>
          <w:szCs w:val="24"/>
        </w:rPr>
        <w:t>ç</w:t>
      </w:r>
      <w:r>
        <w:rPr>
          <w:rFonts w:ascii="ArialMT" w:eastAsia="ArialMT" w:cs="ArialMT"/>
          <w:sz w:val="24"/>
          <w:szCs w:val="24"/>
        </w:rPr>
        <w:t xml:space="preserve"> kaya</w:t>
      </w:r>
      <w:r>
        <w:rPr>
          <w:rFonts w:ascii="ArialMT" w:eastAsia="ArialMT" w:cs="ArialMT" w:hint="eastAsia"/>
          <w:sz w:val="24"/>
          <w:szCs w:val="24"/>
        </w:rPr>
        <w:t>ç</w:t>
      </w:r>
      <w:r>
        <w:rPr>
          <w:rFonts w:ascii="ArialMT" w:eastAsia="ArialMT" w:cs="ArialMT"/>
          <w:sz w:val="24"/>
          <w:szCs w:val="24"/>
        </w:rPr>
        <w:t xml:space="preserve"> tabakas</w:t>
      </w:r>
      <w:r>
        <w:rPr>
          <w:rFonts w:ascii="ArialMT" w:eastAsia="ArialMT" w:cs="ArialMT" w:hint="eastAsia"/>
          <w:sz w:val="24"/>
          <w:szCs w:val="24"/>
        </w:rPr>
        <w:t>ı</w:t>
      </w:r>
      <w:r>
        <w:rPr>
          <w:rFonts w:ascii="ArialMT" w:eastAsia="ArialMT" w:cs="ArialMT"/>
          <w:sz w:val="24"/>
          <w:szCs w:val="24"/>
        </w:rPr>
        <w:t xml:space="preserve"> olabilir. En alttaki kaya</w:t>
      </w:r>
      <w:r>
        <w:rPr>
          <w:rFonts w:ascii="ArialMT" w:eastAsia="ArialMT" w:cs="ArialMT" w:hint="eastAsia"/>
          <w:sz w:val="24"/>
          <w:szCs w:val="24"/>
        </w:rPr>
        <w:t>ç</w:t>
      </w:r>
      <w:r>
        <w:rPr>
          <w:rFonts w:ascii="ArialMT" w:eastAsia="ArialMT" w:cs="ArialMT"/>
          <w:sz w:val="24"/>
          <w:szCs w:val="24"/>
        </w:rPr>
        <w:t xml:space="preserve"> tabakas</w:t>
      </w:r>
      <w:r>
        <w:rPr>
          <w:rFonts w:ascii="ArialMT" w:eastAsia="ArialMT" w:cs="ArialMT" w:hint="eastAsia"/>
          <w:sz w:val="24"/>
          <w:szCs w:val="24"/>
        </w:rPr>
        <w:t>ı</w:t>
      </w:r>
      <w:r>
        <w:rPr>
          <w:rFonts w:ascii="ArialMT" w:eastAsia="ArialMT" w:cs="ArialMT"/>
          <w:sz w:val="24"/>
          <w:szCs w:val="24"/>
        </w:rPr>
        <w:t>nda bulunan</w:t>
      </w:r>
    </w:p>
    <w:p w:rsidR="006517F3" w:rsidRDefault="006517F3" w:rsidP="006517F3">
      <w:pPr>
        <w:autoSpaceDE w:val="0"/>
        <w:autoSpaceDN w:val="0"/>
        <w:adjustRightInd w:val="0"/>
        <w:spacing w:after="0" w:line="240" w:lineRule="auto"/>
        <w:rPr>
          <w:rFonts w:ascii="Arial" w:eastAsia="ArialMT" w:hAnsi="Arial" w:cs="Arial"/>
          <w:szCs w:val="24"/>
        </w:rPr>
      </w:pPr>
      <w:proofErr w:type="gramStart"/>
      <w:r>
        <w:rPr>
          <w:rFonts w:ascii="Arial" w:eastAsia="ArialMT" w:hAnsi="Arial" w:cs="Arial"/>
          <w:sz w:val="24"/>
          <w:szCs w:val="24"/>
        </w:rPr>
        <w:t>fosiller</w:t>
      </w:r>
      <w:proofErr w:type="gramEnd"/>
      <w:r w:rsidRPr="003E5B27">
        <w:rPr>
          <w:rFonts w:ascii="Arial" w:eastAsia="ArialMT" w:hAnsi="Arial" w:cs="Arial"/>
          <w:szCs w:val="24"/>
        </w:rPr>
        <w:t>, üst tabakalardaki fosillere göre daha eskidir.</w:t>
      </w:r>
    </w:p>
    <w:p w:rsidR="003E5B27" w:rsidRPr="003E5B27" w:rsidRDefault="003E5B27" w:rsidP="006517F3">
      <w:pPr>
        <w:autoSpaceDE w:val="0"/>
        <w:autoSpaceDN w:val="0"/>
        <w:adjustRightInd w:val="0"/>
        <w:spacing w:after="0" w:line="240" w:lineRule="auto"/>
        <w:rPr>
          <w:b/>
          <w:color w:val="002060"/>
          <w:szCs w:val="24"/>
        </w:rPr>
      </w:pPr>
    </w:p>
    <w:p w:rsidR="006517F3" w:rsidRDefault="006517F3" w:rsidP="006517F3">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Baz</w:t>
      </w:r>
      <w:r>
        <w:rPr>
          <w:rFonts w:ascii="ArialMT" w:eastAsia="ArialMT" w:cs="ArialMT" w:hint="eastAsia"/>
          <w:sz w:val="24"/>
          <w:szCs w:val="24"/>
        </w:rPr>
        <w:t>ı</w:t>
      </w:r>
      <w:r>
        <w:rPr>
          <w:rFonts w:ascii="ArialMT" w:eastAsia="ArialMT" w:cs="ArialMT"/>
          <w:sz w:val="24"/>
          <w:szCs w:val="24"/>
        </w:rPr>
        <w:t xml:space="preserve"> fosillerde canl</w:t>
      </w:r>
      <w:r>
        <w:rPr>
          <w:rFonts w:ascii="ArialMT" w:eastAsia="ArialMT" w:cs="ArialMT" w:hint="eastAsia"/>
          <w:sz w:val="24"/>
          <w:szCs w:val="24"/>
        </w:rPr>
        <w:t>ı</w:t>
      </w:r>
      <w:r>
        <w:rPr>
          <w:rFonts w:ascii="ArialMT" w:eastAsia="ArialMT" w:cs="ArialMT"/>
          <w:sz w:val="24"/>
          <w:szCs w:val="24"/>
        </w:rPr>
        <w:t>n</w:t>
      </w:r>
      <w:r>
        <w:rPr>
          <w:rFonts w:ascii="ArialMT" w:eastAsia="ArialMT" w:cs="ArialMT" w:hint="eastAsia"/>
          <w:sz w:val="24"/>
          <w:szCs w:val="24"/>
        </w:rPr>
        <w:t>ı</w:t>
      </w:r>
      <w:r>
        <w:rPr>
          <w:rFonts w:ascii="ArialMT" w:eastAsia="ArialMT" w:cs="ArialMT"/>
          <w:sz w:val="24"/>
          <w:szCs w:val="24"/>
        </w:rPr>
        <w:t>n her ayr</w:t>
      </w:r>
      <w:r>
        <w:rPr>
          <w:rFonts w:ascii="ArialMT" w:eastAsia="ArialMT" w:cs="ArialMT" w:hint="eastAsia"/>
          <w:sz w:val="24"/>
          <w:szCs w:val="24"/>
        </w:rPr>
        <w:t>ı</w:t>
      </w:r>
      <w:r>
        <w:rPr>
          <w:rFonts w:ascii="ArialMT" w:eastAsia="ArialMT" w:cs="ArialMT"/>
          <w:sz w:val="24"/>
          <w:szCs w:val="24"/>
        </w:rPr>
        <w:t>nt</w:t>
      </w:r>
      <w:r>
        <w:rPr>
          <w:rFonts w:ascii="ArialMT" w:eastAsia="ArialMT" w:cs="ArialMT" w:hint="eastAsia"/>
          <w:sz w:val="24"/>
          <w:szCs w:val="24"/>
        </w:rPr>
        <w:t>ı</w:t>
      </w:r>
      <w:r>
        <w:rPr>
          <w:rFonts w:ascii="ArialMT" w:eastAsia="ArialMT" w:cs="ArialMT"/>
          <w:sz w:val="24"/>
          <w:szCs w:val="24"/>
        </w:rPr>
        <w:t>s</w:t>
      </w:r>
      <w:r>
        <w:rPr>
          <w:rFonts w:ascii="ArialMT" w:eastAsia="ArialMT" w:cs="ArialMT" w:hint="eastAsia"/>
          <w:sz w:val="24"/>
          <w:szCs w:val="24"/>
        </w:rPr>
        <w:t>ı</w:t>
      </w:r>
      <w:r>
        <w:rPr>
          <w:rFonts w:ascii="ArialMT" w:eastAsia="ArialMT" w:cs="ArialMT"/>
          <w:sz w:val="24"/>
          <w:szCs w:val="24"/>
        </w:rPr>
        <w:t xml:space="preserve"> kolayl</w:t>
      </w:r>
      <w:r>
        <w:rPr>
          <w:rFonts w:ascii="ArialMT" w:eastAsia="ArialMT" w:cs="ArialMT" w:hint="eastAsia"/>
          <w:sz w:val="24"/>
          <w:szCs w:val="24"/>
        </w:rPr>
        <w:t>ı</w:t>
      </w:r>
      <w:r>
        <w:rPr>
          <w:rFonts w:ascii="ArialMT" w:eastAsia="ArialMT" w:cs="ArialMT"/>
          <w:sz w:val="24"/>
          <w:szCs w:val="24"/>
        </w:rPr>
        <w:t>kla g</w:t>
      </w:r>
      <w:r>
        <w:rPr>
          <w:rFonts w:ascii="ArialMT" w:eastAsia="ArialMT" w:cs="ArialMT" w:hint="eastAsia"/>
          <w:sz w:val="24"/>
          <w:szCs w:val="24"/>
        </w:rPr>
        <w:t>ö</w:t>
      </w:r>
      <w:r>
        <w:rPr>
          <w:rFonts w:ascii="ArialMT" w:eastAsia="ArialMT" w:cs="ArialMT"/>
          <w:sz w:val="24"/>
          <w:szCs w:val="24"/>
        </w:rPr>
        <w:t>r</w:t>
      </w:r>
      <w:r>
        <w:rPr>
          <w:rFonts w:ascii="ArialMT" w:eastAsia="ArialMT" w:cs="ArialMT" w:hint="eastAsia"/>
          <w:sz w:val="24"/>
          <w:szCs w:val="24"/>
        </w:rPr>
        <w:t>ü</w:t>
      </w:r>
      <w:r>
        <w:rPr>
          <w:rFonts w:ascii="ArialMT" w:eastAsia="ArialMT" w:cs="ArialMT"/>
          <w:sz w:val="24"/>
          <w:szCs w:val="24"/>
        </w:rPr>
        <w:t>lebilir. Fosiller, bilim insanlar</w:t>
      </w:r>
      <w:r>
        <w:rPr>
          <w:rFonts w:ascii="ArialMT" w:eastAsia="ArialMT" w:cs="ArialMT" w:hint="eastAsia"/>
          <w:sz w:val="24"/>
          <w:szCs w:val="24"/>
        </w:rPr>
        <w:t>ı</w:t>
      </w:r>
      <w:r>
        <w:rPr>
          <w:rFonts w:ascii="ArialMT" w:eastAsia="ArialMT" w:cs="ArialMT"/>
          <w:sz w:val="24"/>
          <w:szCs w:val="24"/>
        </w:rPr>
        <w:t>n</w:t>
      </w:r>
      <w:r>
        <w:rPr>
          <w:rFonts w:ascii="ArialMT" w:eastAsia="ArialMT" w:cs="ArialMT" w:hint="eastAsia"/>
          <w:sz w:val="24"/>
          <w:szCs w:val="24"/>
        </w:rPr>
        <w:t>ı</w:t>
      </w:r>
      <w:r>
        <w:rPr>
          <w:rFonts w:ascii="ArialMT" w:eastAsia="ArialMT" w:cs="ArialMT"/>
          <w:sz w:val="24"/>
          <w:szCs w:val="24"/>
        </w:rPr>
        <w:t>n ge</w:t>
      </w:r>
      <w:r>
        <w:rPr>
          <w:rFonts w:ascii="ArialMT" w:eastAsia="ArialMT" w:cs="ArialMT" w:hint="eastAsia"/>
          <w:sz w:val="24"/>
          <w:szCs w:val="24"/>
        </w:rPr>
        <w:t>ç</w:t>
      </w:r>
      <w:r>
        <w:rPr>
          <w:rFonts w:ascii="ArialMT" w:eastAsia="ArialMT" w:cs="ArialMT"/>
          <w:sz w:val="24"/>
          <w:szCs w:val="24"/>
        </w:rPr>
        <w:t>mi</w:t>
      </w:r>
      <w:r>
        <w:rPr>
          <w:rFonts w:ascii="ArialMT" w:eastAsia="ArialMT" w:cs="ArialMT" w:hint="eastAsia"/>
          <w:sz w:val="24"/>
          <w:szCs w:val="24"/>
        </w:rPr>
        <w:t>ş</w:t>
      </w:r>
      <w:r>
        <w:rPr>
          <w:rFonts w:ascii="ArialMT" w:eastAsia="ArialMT" w:cs="ArialMT"/>
          <w:sz w:val="24"/>
          <w:szCs w:val="24"/>
        </w:rPr>
        <w:t>te ya</w:t>
      </w:r>
      <w:r>
        <w:rPr>
          <w:rFonts w:ascii="ArialMT" w:eastAsia="ArialMT" w:cs="ArialMT" w:hint="eastAsia"/>
          <w:sz w:val="24"/>
          <w:szCs w:val="24"/>
        </w:rPr>
        <w:t>ş</w:t>
      </w:r>
      <w:r>
        <w:rPr>
          <w:rFonts w:ascii="ArialMT" w:eastAsia="ArialMT" w:cs="ArialMT"/>
          <w:sz w:val="24"/>
          <w:szCs w:val="24"/>
        </w:rPr>
        <w:t>am</w:t>
      </w:r>
      <w:r>
        <w:rPr>
          <w:rFonts w:ascii="ArialMT" w:eastAsia="ArialMT" w:cs="ArialMT" w:hint="eastAsia"/>
          <w:sz w:val="24"/>
          <w:szCs w:val="24"/>
        </w:rPr>
        <w:t>ış</w:t>
      </w:r>
      <w:r>
        <w:rPr>
          <w:rFonts w:ascii="ArialMT" w:eastAsia="ArialMT" w:cs="ArialMT"/>
          <w:sz w:val="24"/>
          <w:szCs w:val="24"/>
        </w:rPr>
        <w:t xml:space="preserve"> canl</w:t>
      </w:r>
      <w:r>
        <w:rPr>
          <w:rFonts w:ascii="ArialMT" w:eastAsia="ArialMT" w:cs="ArialMT" w:hint="eastAsia"/>
          <w:sz w:val="24"/>
          <w:szCs w:val="24"/>
        </w:rPr>
        <w:t>ı</w:t>
      </w:r>
      <w:r>
        <w:rPr>
          <w:rFonts w:ascii="ArialMT" w:eastAsia="ArialMT" w:cs="ArialMT"/>
          <w:sz w:val="24"/>
          <w:szCs w:val="24"/>
        </w:rPr>
        <w:t>lara ili</w:t>
      </w:r>
      <w:r>
        <w:rPr>
          <w:rFonts w:ascii="ArialMT" w:eastAsia="ArialMT" w:cs="ArialMT" w:hint="eastAsia"/>
          <w:sz w:val="24"/>
          <w:szCs w:val="24"/>
        </w:rPr>
        <w:t>ş</w:t>
      </w:r>
      <w:r>
        <w:rPr>
          <w:rFonts w:ascii="ArialMT" w:eastAsia="ArialMT" w:cs="ArialMT"/>
          <w:sz w:val="24"/>
          <w:szCs w:val="24"/>
        </w:rPr>
        <w:t>kin bir</w:t>
      </w:r>
      <w:r>
        <w:rPr>
          <w:rFonts w:ascii="ArialMT" w:eastAsia="ArialMT" w:cs="ArialMT" w:hint="eastAsia"/>
          <w:sz w:val="24"/>
          <w:szCs w:val="24"/>
        </w:rPr>
        <w:t>ç</w:t>
      </w:r>
      <w:r>
        <w:rPr>
          <w:rFonts w:ascii="ArialMT" w:eastAsia="ArialMT" w:cs="ArialMT"/>
          <w:sz w:val="24"/>
          <w:szCs w:val="24"/>
        </w:rPr>
        <w:t>ok bilgi edinmesini sa</w:t>
      </w:r>
      <w:r>
        <w:rPr>
          <w:rFonts w:ascii="ArialMT" w:eastAsia="ArialMT" w:cs="ArialMT" w:hint="eastAsia"/>
          <w:sz w:val="24"/>
          <w:szCs w:val="24"/>
        </w:rPr>
        <w:t>ğ</w:t>
      </w:r>
      <w:r>
        <w:rPr>
          <w:rFonts w:ascii="ArialMT" w:eastAsia="ArialMT" w:cs="ArialMT"/>
          <w:sz w:val="24"/>
          <w:szCs w:val="24"/>
        </w:rPr>
        <w:t>lar.</w:t>
      </w: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r w:rsidRPr="005B1D2E">
        <w:rPr>
          <w:b/>
          <w:noProof/>
          <w:color w:val="002060"/>
          <w:sz w:val="24"/>
          <w:szCs w:val="24"/>
          <w:lang w:eastAsia="tr-TR"/>
        </w:rPr>
        <w:drawing>
          <wp:anchor distT="0" distB="0" distL="114300" distR="114300" simplePos="0" relativeHeight="251675648" behindDoc="0" locked="0" layoutInCell="1" allowOverlap="1">
            <wp:simplePos x="0" y="0"/>
            <wp:positionH relativeFrom="column">
              <wp:posOffset>2321</wp:posOffset>
            </wp:positionH>
            <wp:positionV relativeFrom="paragraph">
              <wp:posOffset>17075</wp:posOffset>
            </wp:positionV>
            <wp:extent cx="5570855" cy="3100705"/>
            <wp:effectExtent l="0" t="0" r="0" b="444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0855" cy="3100705"/>
                    </a:xfrm>
                    <a:prstGeom prst="rect">
                      <a:avLst/>
                    </a:prstGeom>
                    <a:noFill/>
                    <a:ln>
                      <a:noFill/>
                    </a:ln>
                  </pic:spPr>
                </pic:pic>
              </a:graphicData>
            </a:graphic>
          </wp:anchor>
        </w:drawing>
      </w:r>
    </w:p>
    <w:p w:rsidR="004268C6" w:rsidRDefault="004268C6" w:rsidP="006517F3">
      <w:pPr>
        <w:autoSpaceDE w:val="0"/>
        <w:autoSpaceDN w:val="0"/>
        <w:adjustRightInd w:val="0"/>
        <w:spacing w:after="0" w:line="240" w:lineRule="auto"/>
        <w:rPr>
          <w:b/>
          <w:color w:val="002060"/>
          <w:sz w:val="24"/>
          <w:szCs w:val="24"/>
        </w:rPr>
      </w:pPr>
    </w:p>
    <w:p w:rsidR="005B1D2E" w:rsidRDefault="005B1D2E"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4268C6" w:rsidRDefault="004268C6" w:rsidP="006517F3">
      <w:pPr>
        <w:autoSpaceDE w:val="0"/>
        <w:autoSpaceDN w:val="0"/>
        <w:adjustRightInd w:val="0"/>
        <w:spacing w:after="0" w:line="240" w:lineRule="auto"/>
        <w:rPr>
          <w:b/>
          <w:color w:val="002060"/>
          <w:sz w:val="24"/>
          <w:szCs w:val="24"/>
        </w:rPr>
      </w:pPr>
    </w:p>
    <w:p w:rsidR="00EF2BBB" w:rsidRDefault="00EF2BBB"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Default="005859A4" w:rsidP="004268C6">
      <w:pPr>
        <w:autoSpaceDE w:val="0"/>
        <w:autoSpaceDN w:val="0"/>
        <w:adjustRightInd w:val="0"/>
        <w:spacing w:after="0" w:line="240" w:lineRule="auto"/>
        <w:jc w:val="center"/>
        <w:rPr>
          <w:b/>
          <w:color w:val="002060"/>
          <w:sz w:val="24"/>
          <w:szCs w:val="24"/>
        </w:rPr>
      </w:pPr>
    </w:p>
    <w:p w:rsidR="005859A4" w:rsidRPr="005859A4" w:rsidRDefault="005859A4" w:rsidP="005859A4">
      <w:pPr>
        <w:autoSpaceDE w:val="0"/>
        <w:autoSpaceDN w:val="0"/>
        <w:adjustRightInd w:val="0"/>
        <w:spacing w:after="0" w:line="240" w:lineRule="auto"/>
        <w:jc w:val="center"/>
        <w:rPr>
          <w:b/>
          <w:color w:val="002060"/>
          <w:sz w:val="36"/>
          <w:szCs w:val="36"/>
        </w:rPr>
      </w:pPr>
      <w:proofErr w:type="gramStart"/>
      <w:r w:rsidRPr="005859A4">
        <w:rPr>
          <w:b/>
          <w:color w:val="002060"/>
          <w:sz w:val="36"/>
          <w:szCs w:val="36"/>
        </w:rPr>
        <w:lastRenderedPageBreak/>
        <w:t>DÜNYA’MIZIN  HAREKETLERİ</w:t>
      </w:r>
      <w:proofErr w:type="gramEnd"/>
    </w:p>
    <w:p w:rsidR="00EF2BBB" w:rsidRDefault="005859A4" w:rsidP="004268C6">
      <w:pPr>
        <w:autoSpaceDE w:val="0"/>
        <w:autoSpaceDN w:val="0"/>
        <w:adjustRightInd w:val="0"/>
        <w:spacing w:after="0" w:line="240" w:lineRule="auto"/>
        <w:jc w:val="center"/>
        <w:rPr>
          <w:b/>
          <w:color w:val="002060"/>
          <w:sz w:val="24"/>
          <w:szCs w:val="24"/>
        </w:rPr>
      </w:pPr>
      <w:r w:rsidRPr="005859A4">
        <w:rPr>
          <w:b/>
          <w:noProof/>
          <w:color w:val="002060"/>
          <w:sz w:val="24"/>
          <w:szCs w:val="24"/>
          <w:lang w:eastAsia="tr-TR"/>
        </w:rPr>
        <w:drawing>
          <wp:anchor distT="0" distB="0" distL="114300" distR="114300" simplePos="0" relativeHeight="251676672" behindDoc="1" locked="0" layoutInCell="1" allowOverlap="1">
            <wp:simplePos x="0" y="0"/>
            <wp:positionH relativeFrom="column">
              <wp:posOffset>1018446</wp:posOffset>
            </wp:positionH>
            <wp:positionV relativeFrom="paragraph">
              <wp:posOffset>77625</wp:posOffset>
            </wp:positionV>
            <wp:extent cx="3702050" cy="1841500"/>
            <wp:effectExtent l="0" t="0" r="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2050" cy="1841500"/>
                    </a:xfrm>
                    <a:prstGeom prst="rect">
                      <a:avLst/>
                    </a:prstGeom>
                    <a:noFill/>
                    <a:ln>
                      <a:noFill/>
                    </a:ln>
                  </pic:spPr>
                </pic:pic>
              </a:graphicData>
            </a:graphic>
          </wp:anchor>
        </w:drawing>
      </w:r>
    </w:p>
    <w:p w:rsidR="005859A4" w:rsidRDefault="005859A4" w:rsidP="004268C6">
      <w:pPr>
        <w:autoSpaceDE w:val="0"/>
        <w:autoSpaceDN w:val="0"/>
        <w:adjustRightInd w:val="0"/>
        <w:spacing w:after="0" w:line="240" w:lineRule="auto"/>
        <w:jc w:val="center"/>
        <w:rPr>
          <w:b/>
          <w:color w:val="002060"/>
          <w:sz w:val="24"/>
          <w:szCs w:val="24"/>
        </w:rPr>
      </w:pPr>
    </w:p>
    <w:p w:rsidR="00EF2BBB" w:rsidRDefault="00EF2BBB" w:rsidP="004268C6">
      <w:pPr>
        <w:autoSpaceDE w:val="0"/>
        <w:autoSpaceDN w:val="0"/>
        <w:adjustRightInd w:val="0"/>
        <w:spacing w:after="0" w:line="240" w:lineRule="auto"/>
        <w:jc w:val="center"/>
        <w:rPr>
          <w:b/>
          <w:color w:val="002060"/>
          <w:sz w:val="24"/>
          <w:szCs w:val="24"/>
        </w:rPr>
      </w:pPr>
    </w:p>
    <w:p w:rsidR="00EF2BBB" w:rsidRDefault="00EF2BBB" w:rsidP="004268C6">
      <w:pPr>
        <w:autoSpaceDE w:val="0"/>
        <w:autoSpaceDN w:val="0"/>
        <w:adjustRightInd w:val="0"/>
        <w:spacing w:after="0" w:line="240" w:lineRule="auto"/>
        <w:jc w:val="center"/>
        <w:rPr>
          <w:b/>
          <w:color w:val="002060"/>
          <w:sz w:val="24"/>
          <w:szCs w:val="24"/>
        </w:rPr>
      </w:pPr>
    </w:p>
    <w:p w:rsidR="00EF2BBB" w:rsidRDefault="00EF2BBB" w:rsidP="004268C6">
      <w:pPr>
        <w:autoSpaceDE w:val="0"/>
        <w:autoSpaceDN w:val="0"/>
        <w:adjustRightInd w:val="0"/>
        <w:spacing w:after="0" w:line="240" w:lineRule="auto"/>
        <w:jc w:val="center"/>
        <w:rPr>
          <w:b/>
          <w:color w:val="002060"/>
          <w:sz w:val="24"/>
          <w:szCs w:val="24"/>
        </w:rPr>
      </w:pPr>
    </w:p>
    <w:p w:rsidR="00EF2BBB" w:rsidRDefault="00EF2BBB" w:rsidP="004268C6">
      <w:pPr>
        <w:autoSpaceDE w:val="0"/>
        <w:autoSpaceDN w:val="0"/>
        <w:adjustRightInd w:val="0"/>
        <w:spacing w:after="0" w:line="240" w:lineRule="auto"/>
        <w:jc w:val="center"/>
        <w:rPr>
          <w:b/>
          <w:color w:val="002060"/>
          <w:sz w:val="24"/>
          <w:szCs w:val="24"/>
        </w:rPr>
      </w:pPr>
    </w:p>
    <w:p w:rsidR="00EF2BBB" w:rsidRDefault="00EF2BBB" w:rsidP="004268C6">
      <w:pPr>
        <w:autoSpaceDE w:val="0"/>
        <w:autoSpaceDN w:val="0"/>
        <w:adjustRightInd w:val="0"/>
        <w:spacing w:after="0" w:line="240" w:lineRule="auto"/>
        <w:jc w:val="center"/>
        <w:rPr>
          <w:b/>
          <w:color w:val="002060"/>
          <w:sz w:val="24"/>
          <w:szCs w:val="24"/>
        </w:rPr>
      </w:pPr>
    </w:p>
    <w:p w:rsidR="00EF2BBB" w:rsidRDefault="00EF2BBB" w:rsidP="00EF2BBB">
      <w:pPr>
        <w:autoSpaceDE w:val="0"/>
        <w:autoSpaceDN w:val="0"/>
        <w:adjustRightInd w:val="0"/>
        <w:spacing w:after="0" w:line="240" w:lineRule="auto"/>
        <w:rPr>
          <w:b/>
          <w:color w:val="002060"/>
          <w:sz w:val="24"/>
          <w:szCs w:val="24"/>
        </w:rPr>
      </w:pPr>
    </w:p>
    <w:p w:rsidR="005859A4" w:rsidRDefault="005859A4" w:rsidP="00EF2BBB">
      <w:pPr>
        <w:autoSpaceDE w:val="0"/>
        <w:autoSpaceDN w:val="0"/>
        <w:adjustRightInd w:val="0"/>
        <w:spacing w:after="0" w:line="240" w:lineRule="auto"/>
        <w:rPr>
          <w:b/>
          <w:color w:val="002060"/>
          <w:sz w:val="24"/>
          <w:szCs w:val="24"/>
        </w:rPr>
      </w:pPr>
    </w:p>
    <w:p w:rsidR="005859A4" w:rsidRDefault="005859A4" w:rsidP="00EF2BBB">
      <w:pPr>
        <w:autoSpaceDE w:val="0"/>
        <w:autoSpaceDN w:val="0"/>
        <w:adjustRightInd w:val="0"/>
        <w:spacing w:after="0" w:line="240" w:lineRule="auto"/>
        <w:rPr>
          <w:b/>
          <w:color w:val="002060"/>
          <w:sz w:val="24"/>
          <w:szCs w:val="24"/>
        </w:rPr>
      </w:pPr>
    </w:p>
    <w:p w:rsidR="005859A4" w:rsidRDefault="005859A4" w:rsidP="00EF2BBB">
      <w:pPr>
        <w:autoSpaceDE w:val="0"/>
        <w:autoSpaceDN w:val="0"/>
        <w:adjustRightInd w:val="0"/>
        <w:spacing w:after="0" w:line="240" w:lineRule="auto"/>
        <w:rPr>
          <w:b/>
          <w:color w:val="002060"/>
          <w:sz w:val="24"/>
          <w:szCs w:val="24"/>
        </w:rPr>
      </w:pPr>
    </w:p>
    <w:p w:rsidR="005859A4" w:rsidRDefault="005859A4" w:rsidP="00EF2BBB">
      <w:pPr>
        <w:autoSpaceDE w:val="0"/>
        <w:autoSpaceDN w:val="0"/>
        <w:adjustRightInd w:val="0"/>
        <w:spacing w:after="0" w:line="240" w:lineRule="auto"/>
        <w:rPr>
          <w:b/>
          <w:color w:val="002060"/>
          <w:sz w:val="28"/>
          <w:szCs w:val="28"/>
        </w:rPr>
      </w:pPr>
      <w:r w:rsidRPr="005859A4">
        <w:rPr>
          <w:b/>
          <w:color w:val="002060"/>
          <w:sz w:val="28"/>
          <w:szCs w:val="28"/>
        </w:rPr>
        <w:t>DÜNYA’NIN DÖNME VE DOLANMA HAREKETİ</w:t>
      </w:r>
    </w:p>
    <w:p w:rsidR="005859A4" w:rsidRDefault="005859A4">
      <w:pPr>
        <w:autoSpaceDE w:val="0"/>
        <w:autoSpaceDN w:val="0"/>
        <w:adjustRightInd w:val="0"/>
        <w:spacing w:after="0" w:line="240" w:lineRule="auto"/>
        <w:rPr>
          <w:b/>
          <w:color w:val="002060"/>
          <w:sz w:val="28"/>
          <w:szCs w:val="28"/>
        </w:rPr>
      </w:pPr>
    </w:p>
    <w:p w:rsidR="005859A4" w:rsidRDefault="005859A4" w:rsidP="005859A4">
      <w:pPr>
        <w:autoSpaceDE w:val="0"/>
        <w:autoSpaceDN w:val="0"/>
        <w:adjustRightInd w:val="0"/>
        <w:spacing w:after="0" w:line="276" w:lineRule="auto"/>
        <w:rPr>
          <w:rFonts w:asciiTheme="majorHAnsi" w:hAnsiTheme="majorHAnsi" w:cs="Arial"/>
          <w:sz w:val="24"/>
          <w:szCs w:val="24"/>
        </w:rPr>
      </w:pPr>
      <w:r w:rsidRPr="005859A4">
        <w:rPr>
          <w:rFonts w:asciiTheme="majorHAnsi" w:hAnsiTheme="majorHAnsi" w:cs="Arial"/>
          <w:sz w:val="24"/>
          <w:szCs w:val="24"/>
        </w:rPr>
        <w:t xml:space="preserve">Üzerinde yaşadığımızDünya’mız hareketsizmiş gibigörünür. </w:t>
      </w:r>
    </w:p>
    <w:p w:rsidR="005859A4" w:rsidRDefault="005859A4" w:rsidP="005859A4">
      <w:pPr>
        <w:autoSpaceDE w:val="0"/>
        <w:autoSpaceDN w:val="0"/>
        <w:adjustRightInd w:val="0"/>
        <w:spacing w:after="0" w:line="276" w:lineRule="auto"/>
        <w:rPr>
          <w:rFonts w:asciiTheme="majorHAnsi" w:hAnsiTheme="majorHAnsi" w:cs="Arial"/>
          <w:sz w:val="24"/>
          <w:szCs w:val="24"/>
        </w:rPr>
      </w:pPr>
      <w:r w:rsidRPr="005859A4">
        <w:rPr>
          <w:rFonts w:asciiTheme="majorHAnsi" w:hAnsiTheme="majorHAnsi" w:cs="Arial"/>
          <w:sz w:val="24"/>
          <w:szCs w:val="24"/>
        </w:rPr>
        <w:t xml:space="preserve">Oysa bütün gök cisimlerigibi Dünya’mız da sürekli harekethâlindedir. </w:t>
      </w:r>
    </w:p>
    <w:p w:rsidR="005859A4" w:rsidRDefault="005859A4" w:rsidP="005859A4">
      <w:pPr>
        <w:autoSpaceDE w:val="0"/>
        <w:autoSpaceDN w:val="0"/>
        <w:adjustRightInd w:val="0"/>
        <w:spacing w:after="0" w:line="276" w:lineRule="auto"/>
        <w:rPr>
          <w:rFonts w:asciiTheme="majorHAnsi" w:hAnsiTheme="majorHAnsi" w:cs="Arial"/>
          <w:sz w:val="24"/>
          <w:szCs w:val="24"/>
        </w:rPr>
      </w:pPr>
      <w:r w:rsidRPr="005859A4">
        <w:rPr>
          <w:rFonts w:asciiTheme="majorHAnsi" w:hAnsiTheme="majorHAnsi" w:cs="Arial"/>
          <w:sz w:val="24"/>
          <w:szCs w:val="24"/>
        </w:rPr>
        <w:t xml:space="preserve">Dünya’nın </w:t>
      </w:r>
      <w:r w:rsidRPr="005859A4">
        <w:rPr>
          <w:rFonts w:asciiTheme="majorHAnsi" w:hAnsiTheme="majorHAnsi" w:cs="Arial"/>
          <w:color w:val="002060"/>
          <w:sz w:val="24"/>
          <w:szCs w:val="24"/>
        </w:rPr>
        <w:t>dönme</w:t>
      </w:r>
      <w:r w:rsidRPr="005859A4">
        <w:rPr>
          <w:rFonts w:asciiTheme="majorHAnsi" w:hAnsiTheme="majorHAnsi" w:cs="Arial"/>
          <w:sz w:val="24"/>
          <w:szCs w:val="24"/>
        </w:rPr>
        <w:t xml:space="preserve"> ve</w:t>
      </w:r>
      <w:r w:rsidRPr="005859A4">
        <w:rPr>
          <w:rFonts w:asciiTheme="majorHAnsi" w:hAnsiTheme="majorHAnsi" w:cs="Arial"/>
          <w:color w:val="FF0000"/>
          <w:sz w:val="24"/>
          <w:szCs w:val="24"/>
        </w:rPr>
        <w:t>dolanma</w:t>
      </w:r>
      <w:r w:rsidRPr="005859A4">
        <w:rPr>
          <w:rFonts w:asciiTheme="majorHAnsi" w:hAnsiTheme="majorHAnsi" w:cs="Arial"/>
          <w:sz w:val="24"/>
          <w:szCs w:val="24"/>
        </w:rPr>
        <w:t xml:space="preserve"> olmak üzere </w:t>
      </w:r>
      <w:r w:rsidRPr="005859A4">
        <w:rPr>
          <w:rFonts w:asciiTheme="majorHAnsi" w:hAnsiTheme="majorHAnsi" w:cs="Arial"/>
          <w:color w:val="FF0000"/>
          <w:sz w:val="24"/>
          <w:szCs w:val="24"/>
        </w:rPr>
        <w:t xml:space="preserve">iki türlü hareketi </w:t>
      </w:r>
      <w:r w:rsidRPr="005859A4">
        <w:rPr>
          <w:rFonts w:asciiTheme="majorHAnsi" w:hAnsiTheme="majorHAnsi" w:cs="Arial"/>
          <w:sz w:val="24"/>
          <w:szCs w:val="24"/>
        </w:rPr>
        <w:t xml:space="preserve">vardır. </w:t>
      </w:r>
    </w:p>
    <w:p w:rsidR="005859A4" w:rsidRPr="005859A4" w:rsidRDefault="008F4E4D" w:rsidP="005859A4">
      <w:pPr>
        <w:autoSpaceDE w:val="0"/>
        <w:autoSpaceDN w:val="0"/>
        <w:adjustRightInd w:val="0"/>
        <w:spacing w:after="0" w:line="276" w:lineRule="auto"/>
        <w:rPr>
          <w:rFonts w:asciiTheme="majorHAnsi" w:hAnsiTheme="majorHAnsi" w:cs="Arial"/>
          <w:sz w:val="24"/>
          <w:szCs w:val="24"/>
        </w:rPr>
      </w:pPr>
      <w:r w:rsidRPr="005859A4">
        <w:rPr>
          <w:rFonts w:asciiTheme="majorHAnsi" w:hAnsiTheme="majorHAnsi" w:cs="Arial"/>
          <w:noProof/>
          <w:sz w:val="24"/>
          <w:szCs w:val="24"/>
          <w:lang w:eastAsia="tr-TR"/>
        </w:rPr>
        <w:drawing>
          <wp:anchor distT="0" distB="0" distL="114300" distR="114300" simplePos="0" relativeHeight="251677696" behindDoc="0" locked="0" layoutInCell="1" allowOverlap="1">
            <wp:simplePos x="0" y="0"/>
            <wp:positionH relativeFrom="column">
              <wp:posOffset>132096</wp:posOffset>
            </wp:positionH>
            <wp:positionV relativeFrom="paragraph">
              <wp:posOffset>192304</wp:posOffset>
            </wp:positionV>
            <wp:extent cx="1503045" cy="970280"/>
            <wp:effectExtent l="0" t="0" r="1905" b="127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3045" cy="970280"/>
                    </a:xfrm>
                    <a:prstGeom prst="rect">
                      <a:avLst/>
                    </a:prstGeom>
                    <a:noFill/>
                    <a:ln>
                      <a:noFill/>
                    </a:ln>
                  </pic:spPr>
                </pic:pic>
              </a:graphicData>
            </a:graphic>
          </wp:anchor>
        </w:drawing>
      </w:r>
      <w:r w:rsidR="005859A4" w:rsidRPr="005859A4">
        <w:rPr>
          <w:rFonts w:asciiTheme="majorHAnsi" w:hAnsiTheme="majorHAnsi" w:cs="Arial"/>
          <w:sz w:val="24"/>
          <w:szCs w:val="24"/>
        </w:rPr>
        <w:t xml:space="preserve">Her iki hareketinyönü de </w:t>
      </w:r>
      <w:r w:rsidR="005859A4" w:rsidRPr="005859A4">
        <w:rPr>
          <w:rFonts w:asciiTheme="majorHAnsi" w:hAnsiTheme="majorHAnsi" w:cs="Arial"/>
          <w:color w:val="00B050"/>
          <w:sz w:val="24"/>
          <w:szCs w:val="24"/>
        </w:rPr>
        <w:t xml:space="preserve">batıdan doğuya </w:t>
      </w:r>
      <w:r w:rsidR="005859A4" w:rsidRPr="005859A4">
        <w:rPr>
          <w:rFonts w:asciiTheme="majorHAnsi" w:hAnsiTheme="majorHAnsi" w:cs="Arial"/>
          <w:sz w:val="24"/>
          <w:szCs w:val="24"/>
        </w:rPr>
        <w:t>doğrudur.</w:t>
      </w:r>
    </w:p>
    <w:p w:rsidR="008F4E4D" w:rsidRDefault="008F4E4D" w:rsidP="005859A4">
      <w:pPr>
        <w:autoSpaceDE w:val="0"/>
        <w:autoSpaceDN w:val="0"/>
        <w:adjustRightInd w:val="0"/>
        <w:spacing w:after="0" w:line="276" w:lineRule="auto"/>
        <w:rPr>
          <w:rFonts w:asciiTheme="majorHAnsi" w:hAnsiTheme="majorHAnsi" w:cs="Arial"/>
          <w:sz w:val="24"/>
          <w:szCs w:val="24"/>
        </w:rPr>
      </w:pPr>
    </w:p>
    <w:p w:rsidR="005859A4" w:rsidRPr="005859A4" w:rsidRDefault="005859A4" w:rsidP="005859A4">
      <w:pPr>
        <w:autoSpaceDE w:val="0"/>
        <w:autoSpaceDN w:val="0"/>
        <w:adjustRightInd w:val="0"/>
        <w:spacing w:after="0" w:line="276" w:lineRule="auto"/>
        <w:rPr>
          <w:rFonts w:asciiTheme="majorHAnsi" w:hAnsiTheme="majorHAnsi" w:cs="Arial"/>
          <w:sz w:val="24"/>
          <w:szCs w:val="24"/>
        </w:rPr>
      </w:pPr>
      <w:r w:rsidRPr="005859A4">
        <w:rPr>
          <w:rFonts w:asciiTheme="majorHAnsi" w:hAnsiTheme="majorHAnsi" w:cs="Arial"/>
          <w:sz w:val="24"/>
          <w:szCs w:val="24"/>
        </w:rPr>
        <w:t>Yandaki görsel, Dünya’nın hemkendi ekseni etrafında döndüğünü</w:t>
      </w:r>
    </w:p>
    <w:p w:rsidR="005859A4" w:rsidRDefault="005859A4" w:rsidP="005859A4">
      <w:pPr>
        <w:autoSpaceDE w:val="0"/>
        <w:autoSpaceDN w:val="0"/>
        <w:adjustRightInd w:val="0"/>
        <w:spacing w:after="0" w:line="276" w:lineRule="auto"/>
        <w:rPr>
          <w:rFonts w:asciiTheme="majorHAnsi" w:hAnsiTheme="majorHAnsi" w:cs="Arial"/>
          <w:sz w:val="24"/>
          <w:szCs w:val="24"/>
        </w:rPr>
      </w:pPr>
      <w:proofErr w:type="gramStart"/>
      <w:r w:rsidRPr="005859A4">
        <w:rPr>
          <w:rFonts w:asciiTheme="majorHAnsi" w:hAnsiTheme="majorHAnsi" w:cs="Arial"/>
          <w:sz w:val="24"/>
          <w:szCs w:val="24"/>
        </w:rPr>
        <w:t>hem</w:t>
      </w:r>
      <w:proofErr w:type="gramEnd"/>
      <w:r w:rsidRPr="005859A4">
        <w:rPr>
          <w:rFonts w:asciiTheme="majorHAnsi" w:hAnsiTheme="majorHAnsi" w:cs="Arial"/>
          <w:sz w:val="24"/>
          <w:szCs w:val="24"/>
        </w:rPr>
        <w:t xml:space="preserve"> de Güneş’in etrafındadolandığını göstermektedir.</w:t>
      </w:r>
    </w:p>
    <w:p w:rsidR="005859A4" w:rsidRDefault="005859A4" w:rsidP="005859A4">
      <w:pPr>
        <w:autoSpaceDE w:val="0"/>
        <w:autoSpaceDN w:val="0"/>
        <w:adjustRightInd w:val="0"/>
        <w:spacing w:after="0" w:line="276" w:lineRule="auto"/>
        <w:rPr>
          <w:rFonts w:asciiTheme="majorHAnsi" w:hAnsiTheme="majorHAnsi" w:cs="Arial"/>
          <w:sz w:val="24"/>
          <w:szCs w:val="24"/>
        </w:rPr>
      </w:pPr>
    </w:p>
    <w:p w:rsidR="004B2E1A" w:rsidRDefault="004B2E1A" w:rsidP="005859A4">
      <w:pPr>
        <w:autoSpaceDE w:val="0"/>
        <w:autoSpaceDN w:val="0"/>
        <w:adjustRightInd w:val="0"/>
        <w:spacing w:after="0" w:line="276" w:lineRule="auto"/>
        <w:rPr>
          <w:rFonts w:asciiTheme="majorHAnsi" w:hAnsiTheme="majorHAnsi" w:cs="Arial"/>
          <w:sz w:val="24"/>
          <w:szCs w:val="24"/>
        </w:rPr>
      </w:pPr>
    </w:p>
    <w:p w:rsidR="004B2E1A" w:rsidRDefault="004B2E1A" w:rsidP="004B2E1A">
      <w:pPr>
        <w:autoSpaceDE w:val="0"/>
        <w:autoSpaceDN w:val="0"/>
        <w:adjustRightInd w:val="0"/>
        <w:spacing w:after="0" w:line="240" w:lineRule="auto"/>
        <w:rPr>
          <w:rFonts w:ascii="Arial-Black" w:hAnsi="Arial-Black" w:cs="Arial-Black"/>
          <w:color w:val="2988EC"/>
          <w:sz w:val="24"/>
          <w:szCs w:val="24"/>
        </w:rPr>
      </w:pPr>
      <w:r w:rsidRPr="004B2E1A">
        <w:rPr>
          <w:rFonts w:ascii="Arial-Black" w:hAnsi="Arial-Black" w:cs="Arial-Black"/>
          <w:color w:val="2988EC"/>
          <w:sz w:val="24"/>
          <w:szCs w:val="24"/>
        </w:rPr>
        <w:t>Dönme ve Dolanma Hareketine Günlük Yaşamdan Örnekler</w:t>
      </w:r>
    </w:p>
    <w:p w:rsidR="004B2E1A" w:rsidRDefault="004B2E1A" w:rsidP="004B2E1A">
      <w:pPr>
        <w:autoSpaceDE w:val="0"/>
        <w:autoSpaceDN w:val="0"/>
        <w:adjustRightInd w:val="0"/>
        <w:spacing w:after="0" w:line="240" w:lineRule="auto"/>
        <w:rPr>
          <w:rFonts w:asciiTheme="majorHAnsi" w:hAnsiTheme="majorHAnsi" w:cs="Arial"/>
          <w:sz w:val="24"/>
          <w:szCs w:val="24"/>
        </w:rPr>
      </w:pPr>
      <w:r w:rsidRPr="004B2E1A">
        <w:rPr>
          <w:rFonts w:asciiTheme="majorHAnsi" w:hAnsiTheme="majorHAnsi" w:cs="Arial"/>
          <w:noProof/>
          <w:sz w:val="24"/>
          <w:szCs w:val="24"/>
          <w:lang w:eastAsia="tr-TR"/>
        </w:rPr>
        <w:drawing>
          <wp:anchor distT="0" distB="0" distL="114300" distR="114300" simplePos="0" relativeHeight="251678720" behindDoc="0" locked="0" layoutInCell="1" allowOverlap="1">
            <wp:simplePos x="0" y="0"/>
            <wp:positionH relativeFrom="column">
              <wp:posOffset>86995</wp:posOffset>
            </wp:positionH>
            <wp:positionV relativeFrom="paragraph">
              <wp:posOffset>135255</wp:posOffset>
            </wp:positionV>
            <wp:extent cx="930910" cy="756285"/>
            <wp:effectExtent l="0" t="0" r="2540" b="571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0910" cy="756285"/>
                    </a:xfrm>
                    <a:prstGeom prst="rect">
                      <a:avLst/>
                    </a:prstGeom>
                    <a:noFill/>
                    <a:ln>
                      <a:noFill/>
                    </a:ln>
                  </pic:spPr>
                </pic:pic>
              </a:graphicData>
            </a:graphic>
          </wp:anchor>
        </w:drawing>
      </w:r>
    </w:p>
    <w:p w:rsidR="004B2E1A" w:rsidRDefault="004B2E1A" w:rsidP="004B2E1A">
      <w:pPr>
        <w:autoSpaceDE w:val="0"/>
        <w:autoSpaceDN w:val="0"/>
        <w:adjustRightInd w:val="0"/>
        <w:spacing w:after="0" w:line="240" w:lineRule="auto"/>
        <w:rPr>
          <w:rFonts w:asciiTheme="majorHAnsi" w:hAnsiTheme="majorHAnsi" w:cs="Arial"/>
          <w:sz w:val="24"/>
          <w:szCs w:val="24"/>
        </w:rPr>
      </w:pPr>
    </w:p>
    <w:p w:rsidR="004B2E1A" w:rsidRDefault="004B2E1A" w:rsidP="004B2E1A">
      <w:pPr>
        <w:autoSpaceDE w:val="0"/>
        <w:autoSpaceDN w:val="0"/>
        <w:adjustRightInd w:val="0"/>
        <w:spacing w:after="0" w:line="240" w:lineRule="auto"/>
        <w:rPr>
          <w:rFonts w:asciiTheme="majorHAnsi" w:hAnsiTheme="majorHAnsi" w:cs="Arial"/>
          <w:sz w:val="24"/>
          <w:szCs w:val="24"/>
        </w:rPr>
      </w:pPr>
      <w:r w:rsidRPr="004B2E1A">
        <w:rPr>
          <w:rFonts w:asciiTheme="majorHAnsi" w:hAnsiTheme="majorHAnsi" w:cs="Arial"/>
          <w:sz w:val="24"/>
          <w:szCs w:val="24"/>
        </w:rPr>
        <w:t xml:space="preserve">Elektrik enerjisi </w:t>
      </w:r>
      <w:r w:rsidRPr="004B2E1A">
        <w:rPr>
          <w:rFonts w:asciiTheme="majorHAnsi" w:hAnsiTheme="majorHAnsi" w:cs="Arial" w:hint="eastAsia"/>
          <w:sz w:val="24"/>
          <w:szCs w:val="24"/>
        </w:rPr>
        <w:t>ü</w:t>
      </w:r>
      <w:r w:rsidRPr="004B2E1A">
        <w:rPr>
          <w:rFonts w:asciiTheme="majorHAnsi" w:hAnsiTheme="majorHAnsi" w:cs="Arial"/>
          <w:sz w:val="24"/>
          <w:szCs w:val="24"/>
        </w:rPr>
        <w:t>reten r</w:t>
      </w:r>
      <w:r w:rsidRPr="004B2E1A">
        <w:rPr>
          <w:rFonts w:asciiTheme="majorHAnsi" w:hAnsiTheme="majorHAnsi" w:cs="Arial" w:hint="eastAsia"/>
          <w:sz w:val="24"/>
          <w:szCs w:val="24"/>
        </w:rPr>
        <w:t>ü</w:t>
      </w:r>
      <w:r w:rsidRPr="004B2E1A">
        <w:rPr>
          <w:rFonts w:asciiTheme="majorHAnsi" w:hAnsiTheme="majorHAnsi" w:cs="Arial"/>
          <w:sz w:val="24"/>
          <w:szCs w:val="24"/>
        </w:rPr>
        <w:t>zg</w:t>
      </w:r>
      <w:r w:rsidRPr="004B2E1A">
        <w:rPr>
          <w:rFonts w:asciiTheme="majorHAnsi" w:hAnsiTheme="majorHAnsi" w:cs="Arial" w:hint="eastAsia"/>
          <w:sz w:val="24"/>
          <w:szCs w:val="24"/>
        </w:rPr>
        <w:t>â</w:t>
      </w:r>
      <w:r w:rsidRPr="004B2E1A">
        <w:rPr>
          <w:rFonts w:asciiTheme="majorHAnsi" w:hAnsiTheme="majorHAnsi" w:cs="Arial"/>
          <w:sz w:val="24"/>
          <w:szCs w:val="24"/>
        </w:rPr>
        <w:t>r t</w:t>
      </w:r>
      <w:r w:rsidRPr="004B2E1A">
        <w:rPr>
          <w:rFonts w:asciiTheme="majorHAnsi" w:hAnsiTheme="majorHAnsi" w:cs="Arial" w:hint="eastAsia"/>
          <w:sz w:val="24"/>
          <w:szCs w:val="24"/>
        </w:rPr>
        <w:t>ü</w:t>
      </w:r>
      <w:r w:rsidRPr="004B2E1A">
        <w:rPr>
          <w:rFonts w:asciiTheme="majorHAnsi" w:hAnsiTheme="majorHAnsi" w:cs="Arial"/>
          <w:sz w:val="24"/>
          <w:szCs w:val="24"/>
        </w:rPr>
        <w:t>rbinleridönme hareketi yapar.</w:t>
      </w:r>
    </w:p>
    <w:p w:rsidR="004B2E1A" w:rsidRDefault="004B2E1A" w:rsidP="004B2E1A">
      <w:pPr>
        <w:autoSpaceDE w:val="0"/>
        <w:autoSpaceDN w:val="0"/>
        <w:adjustRightInd w:val="0"/>
        <w:spacing w:after="0" w:line="240" w:lineRule="auto"/>
        <w:rPr>
          <w:rFonts w:asciiTheme="majorHAnsi" w:hAnsiTheme="majorHAnsi" w:cs="Arial"/>
          <w:sz w:val="24"/>
          <w:szCs w:val="24"/>
        </w:rPr>
      </w:pPr>
    </w:p>
    <w:p w:rsidR="004B2E1A" w:rsidRDefault="004B2E1A" w:rsidP="004B2E1A">
      <w:pPr>
        <w:autoSpaceDE w:val="0"/>
        <w:autoSpaceDN w:val="0"/>
        <w:adjustRightInd w:val="0"/>
        <w:spacing w:after="0" w:line="240" w:lineRule="auto"/>
        <w:rPr>
          <w:rFonts w:asciiTheme="majorHAnsi" w:hAnsiTheme="majorHAnsi" w:cs="Arial"/>
          <w:sz w:val="24"/>
          <w:szCs w:val="24"/>
        </w:rPr>
      </w:pPr>
    </w:p>
    <w:p w:rsidR="004B2E1A" w:rsidRDefault="004B2E1A" w:rsidP="004B2E1A">
      <w:pPr>
        <w:autoSpaceDE w:val="0"/>
        <w:autoSpaceDN w:val="0"/>
        <w:adjustRightInd w:val="0"/>
        <w:spacing w:after="0" w:line="240" w:lineRule="auto"/>
        <w:rPr>
          <w:rFonts w:asciiTheme="majorHAnsi" w:hAnsiTheme="majorHAnsi" w:cs="Arial"/>
          <w:sz w:val="24"/>
          <w:szCs w:val="24"/>
        </w:rPr>
      </w:pPr>
      <w:r w:rsidRPr="004B2E1A">
        <w:rPr>
          <w:rFonts w:asciiTheme="majorHAnsi" w:hAnsiTheme="majorHAnsi" w:cs="Arial"/>
          <w:noProof/>
          <w:sz w:val="24"/>
          <w:szCs w:val="24"/>
          <w:lang w:eastAsia="tr-TR"/>
        </w:rPr>
        <w:drawing>
          <wp:anchor distT="0" distB="0" distL="114300" distR="114300" simplePos="0" relativeHeight="251679744" behindDoc="0" locked="0" layoutInCell="1" allowOverlap="1">
            <wp:simplePos x="0" y="0"/>
            <wp:positionH relativeFrom="column">
              <wp:posOffset>120965</wp:posOffset>
            </wp:positionH>
            <wp:positionV relativeFrom="paragraph">
              <wp:posOffset>108986</wp:posOffset>
            </wp:positionV>
            <wp:extent cx="897255" cy="751205"/>
            <wp:effectExtent l="0" t="0" r="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897255" cy="751205"/>
                    </a:xfrm>
                    <a:prstGeom prst="rect">
                      <a:avLst/>
                    </a:prstGeom>
                    <a:noFill/>
                    <a:ln>
                      <a:noFill/>
                    </a:ln>
                  </pic:spPr>
                </pic:pic>
              </a:graphicData>
            </a:graphic>
          </wp:anchor>
        </w:drawing>
      </w:r>
    </w:p>
    <w:p w:rsidR="004B2E1A" w:rsidRDefault="004B2E1A" w:rsidP="004B2E1A">
      <w:pPr>
        <w:autoSpaceDE w:val="0"/>
        <w:autoSpaceDN w:val="0"/>
        <w:adjustRightInd w:val="0"/>
        <w:spacing w:after="0" w:line="240" w:lineRule="auto"/>
        <w:rPr>
          <w:rFonts w:asciiTheme="majorHAnsi" w:hAnsiTheme="majorHAnsi" w:cs="Arial"/>
          <w:sz w:val="24"/>
          <w:szCs w:val="24"/>
        </w:rPr>
      </w:pPr>
      <w:r w:rsidRPr="004B2E1A">
        <w:rPr>
          <w:rFonts w:asciiTheme="majorHAnsi" w:hAnsiTheme="majorHAnsi" w:cs="Arial"/>
          <w:sz w:val="24"/>
          <w:szCs w:val="24"/>
        </w:rPr>
        <w:t>Geleneksel oyuncaklar</w:t>
      </w:r>
      <w:r w:rsidRPr="004B2E1A">
        <w:rPr>
          <w:rFonts w:asciiTheme="majorHAnsi" w:hAnsiTheme="majorHAnsi" w:cs="Arial" w:hint="eastAsia"/>
          <w:sz w:val="24"/>
          <w:szCs w:val="24"/>
        </w:rPr>
        <w:t>ı</w:t>
      </w:r>
      <w:r w:rsidRPr="004B2E1A">
        <w:rPr>
          <w:rFonts w:asciiTheme="majorHAnsi" w:hAnsiTheme="majorHAnsi" w:cs="Arial"/>
          <w:sz w:val="24"/>
          <w:szCs w:val="24"/>
        </w:rPr>
        <w:t>m</w:t>
      </w:r>
      <w:r w:rsidRPr="004B2E1A">
        <w:rPr>
          <w:rFonts w:asciiTheme="majorHAnsi" w:hAnsiTheme="majorHAnsi" w:cs="Arial" w:hint="eastAsia"/>
          <w:sz w:val="24"/>
          <w:szCs w:val="24"/>
        </w:rPr>
        <w:t>ı</w:t>
      </w:r>
      <w:r w:rsidRPr="004B2E1A">
        <w:rPr>
          <w:rFonts w:asciiTheme="majorHAnsi" w:hAnsiTheme="majorHAnsi" w:cs="Arial"/>
          <w:sz w:val="24"/>
          <w:szCs w:val="24"/>
        </w:rPr>
        <w:t>zdan topaç, kurulup b</w:t>
      </w:r>
      <w:r w:rsidRPr="004B2E1A">
        <w:rPr>
          <w:rFonts w:asciiTheme="majorHAnsi" w:hAnsiTheme="majorHAnsi" w:cs="Arial" w:hint="eastAsia"/>
          <w:sz w:val="24"/>
          <w:szCs w:val="24"/>
        </w:rPr>
        <w:t>ı</w:t>
      </w:r>
      <w:r w:rsidRPr="004B2E1A">
        <w:rPr>
          <w:rFonts w:asciiTheme="majorHAnsi" w:hAnsiTheme="majorHAnsi" w:cs="Arial"/>
          <w:sz w:val="24"/>
          <w:szCs w:val="24"/>
        </w:rPr>
        <w:t>rak</w:t>
      </w:r>
      <w:r w:rsidRPr="004B2E1A">
        <w:rPr>
          <w:rFonts w:asciiTheme="majorHAnsi" w:hAnsiTheme="majorHAnsi" w:cs="Arial" w:hint="eastAsia"/>
          <w:sz w:val="24"/>
          <w:szCs w:val="24"/>
        </w:rPr>
        <w:t>ı</w:t>
      </w:r>
      <w:r w:rsidRPr="004B2E1A">
        <w:rPr>
          <w:rFonts w:asciiTheme="majorHAnsi" w:hAnsiTheme="majorHAnsi" w:cs="Arial"/>
          <w:sz w:val="24"/>
          <w:szCs w:val="24"/>
        </w:rPr>
        <w:t>ld</w:t>
      </w:r>
      <w:r w:rsidRPr="004B2E1A">
        <w:rPr>
          <w:rFonts w:asciiTheme="majorHAnsi" w:hAnsiTheme="majorHAnsi" w:cs="Arial" w:hint="eastAsia"/>
          <w:sz w:val="24"/>
          <w:szCs w:val="24"/>
        </w:rPr>
        <w:t>ığı</w:t>
      </w:r>
      <w:r w:rsidRPr="004B2E1A">
        <w:rPr>
          <w:rFonts w:asciiTheme="majorHAnsi" w:hAnsiTheme="majorHAnsi" w:cs="Arial"/>
          <w:sz w:val="24"/>
          <w:szCs w:val="24"/>
        </w:rPr>
        <w:t>nda d</w:t>
      </w:r>
      <w:r w:rsidRPr="004B2E1A">
        <w:rPr>
          <w:rFonts w:asciiTheme="majorHAnsi" w:hAnsiTheme="majorHAnsi" w:cs="Arial" w:hint="eastAsia"/>
          <w:sz w:val="24"/>
          <w:szCs w:val="24"/>
        </w:rPr>
        <w:t>ö</w:t>
      </w:r>
      <w:r w:rsidRPr="004B2E1A">
        <w:rPr>
          <w:rFonts w:asciiTheme="majorHAnsi" w:hAnsiTheme="majorHAnsi" w:cs="Arial"/>
          <w:sz w:val="24"/>
          <w:szCs w:val="24"/>
        </w:rPr>
        <w:t>nme hareketi yapar</w:t>
      </w:r>
    </w:p>
    <w:p w:rsidR="004B2E1A" w:rsidRDefault="004B2E1A" w:rsidP="004B2E1A">
      <w:pPr>
        <w:autoSpaceDE w:val="0"/>
        <w:autoSpaceDN w:val="0"/>
        <w:adjustRightInd w:val="0"/>
        <w:spacing w:after="0" w:line="240" w:lineRule="auto"/>
        <w:rPr>
          <w:rFonts w:asciiTheme="majorHAnsi" w:hAnsiTheme="majorHAnsi" w:cs="Arial"/>
          <w:sz w:val="24"/>
          <w:szCs w:val="24"/>
        </w:rPr>
      </w:pPr>
    </w:p>
    <w:p w:rsidR="004B2E1A" w:rsidRDefault="004B2E1A" w:rsidP="004B2E1A">
      <w:pPr>
        <w:autoSpaceDE w:val="0"/>
        <w:autoSpaceDN w:val="0"/>
        <w:adjustRightInd w:val="0"/>
        <w:spacing w:after="0" w:line="240" w:lineRule="auto"/>
        <w:rPr>
          <w:rFonts w:asciiTheme="majorHAnsi" w:hAnsiTheme="majorHAnsi" w:cs="Arial"/>
          <w:sz w:val="24"/>
          <w:szCs w:val="24"/>
        </w:rPr>
      </w:pPr>
      <w:r w:rsidRPr="004B2E1A">
        <w:rPr>
          <w:rFonts w:asciiTheme="majorHAnsi" w:hAnsiTheme="majorHAnsi" w:cs="Arial"/>
          <w:noProof/>
          <w:sz w:val="24"/>
          <w:szCs w:val="24"/>
          <w:lang w:eastAsia="tr-TR"/>
        </w:rPr>
        <w:drawing>
          <wp:anchor distT="0" distB="0" distL="114300" distR="114300" simplePos="0" relativeHeight="251680768" behindDoc="0" locked="0" layoutInCell="1" allowOverlap="1">
            <wp:simplePos x="0" y="0"/>
            <wp:positionH relativeFrom="column">
              <wp:posOffset>86995</wp:posOffset>
            </wp:positionH>
            <wp:positionV relativeFrom="paragraph">
              <wp:posOffset>177800</wp:posOffset>
            </wp:positionV>
            <wp:extent cx="1003935" cy="857250"/>
            <wp:effectExtent l="0" t="0" r="5715"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935" cy="857250"/>
                    </a:xfrm>
                    <a:prstGeom prst="rect">
                      <a:avLst/>
                    </a:prstGeom>
                    <a:noFill/>
                    <a:ln>
                      <a:noFill/>
                    </a:ln>
                  </pic:spPr>
                </pic:pic>
              </a:graphicData>
            </a:graphic>
          </wp:anchor>
        </w:drawing>
      </w:r>
    </w:p>
    <w:p w:rsidR="00934522" w:rsidRDefault="00934522" w:rsidP="004B2E1A">
      <w:pPr>
        <w:autoSpaceDE w:val="0"/>
        <w:autoSpaceDN w:val="0"/>
        <w:adjustRightInd w:val="0"/>
        <w:spacing w:after="0" w:line="240" w:lineRule="auto"/>
        <w:rPr>
          <w:rFonts w:asciiTheme="majorHAnsi" w:hAnsiTheme="majorHAnsi" w:cs="Arial"/>
          <w:sz w:val="24"/>
          <w:szCs w:val="24"/>
        </w:rPr>
      </w:pPr>
    </w:p>
    <w:p w:rsidR="004B2E1A" w:rsidRPr="004B2E1A" w:rsidRDefault="004B2E1A" w:rsidP="004B2E1A">
      <w:pPr>
        <w:autoSpaceDE w:val="0"/>
        <w:autoSpaceDN w:val="0"/>
        <w:adjustRightInd w:val="0"/>
        <w:spacing w:after="0" w:line="240" w:lineRule="auto"/>
        <w:rPr>
          <w:rFonts w:asciiTheme="majorHAnsi" w:hAnsiTheme="majorHAnsi" w:cs="Arial"/>
          <w:sz w:val="24"/>
          <w:szCs w:val="24"/>
        </w:rPr>
      </w:pPr>
      <w:r w:rsidRPr="004B2E1A">
        <w:rPr>
          <w:rFonts w:asciiTheme="majorHAnsi" w:hAnsiTheme="majorHAnsi" w:cs="Arial"/>
          <w:sz w:val="24"/>
          <w:szCs w:val="24"/>
        </w:rPr>
        <w:t>Farkl</w:t>
      </w:r>
      <w:r w:rsidRPr="004B2E1A">
        <w:rPr>
          <w:rFonts w:asciiTheme="majorHAnsi" w:hAnsiTheme="majorHAnsi" w:cs="Arial" w:hint="eastAsia"/>
          <w:sz w:val="24"/>
          <w:szCs w:val="24"/>
        </w:rPr>
        <w:t>ı</w:t>
      </w:r>
      <w:r w:rsidRPr="004B2E1A">
        <w:rPr>
          <w:rFonts w:asciiTheme="majorHAnsi" w:hAnsiTheme="majorHAnsi" w:cs="Arial"/>
          <w:sz w:val="24"/>
          <w:szCs w:val="24"/>
        </w:rPr>
        <w:t xml:space="preserve"> ama</w:t>
      </w:r>
      <w:r w:rsidRPr="004B2E1A">
        <w:rPr>
          <w:rFonts w:asciiTheme="majorHAnsi" w:hAnsiTheme="majorHAnsi" w:cs="Arial" w:hint="eastAsia"/>
          <w:sz w:val="24"/>
          <w:szCs w:val="24"/>
        </w:rPr>
        <w:t>ç</w:t>
      </w:r>
      <w:r w:rsidRPr="004B2E1A">
        <w:rPr>
          <w:rFonts w:asciiTheme="majorHAnsi" w:hAnsiTheme="majorHAnsi" w:cs="Arial"/>
          <w:sz w:val="24"/>
          <w:szCs w:val="24"/>
        </w:rPr>
        <w:t xml:space="preserve">larla uzaya </w:t>
      </w:r>
      <w:proofErr w:type="spellStart"/>
      <w:r w:rsidRPr="004B2E1A">
        <w:rPr>
          <w:rFonts w:asciiTheme="majorHAnsi" w:hAnsiTheme="majorHAnsi" w:cs="Arial"/>
          <w:sz w:val="24"/>
          <w:szCs w:val="24"/>
        </w:rPr>
        <w:t>g</w:t>
      </w:r>
      <w:r w:rsidRPr="004B2E1A">
        <w:rPr>
          <w:rFonts w:asciiTheme="majorHAnsi" w:hAnsiTheme="majorHAnsi" w:cs="Arial" w:hint="eastAsia"/>
          <w:sz w:val="24"/>
          <w:szCs w:val="24"/>
        </w:rPr>
        <w:t>ö</w:t>
      </w:r>
      <w:r w:rsidRPr="004B2E1A">
        <w:rPr>
          <w:rFonts w:asciiTheme="majorHAnsi" w:hAnsiTheme="majorHAnsi" w:cs="Arial"/>
          <w:sz w:val="24"/>
          <w:szCs w:val="24"/>
        </w:rPr>
        <w:t>nderilen</w:t>
      </w:r>
      <w:r w:rsidRPr="004B2E1A">
        <w:rPr>
          <w:rFonts w:asciiTheme="majorHAnsi" w:hAnsiTheme="majorHAnsi" w:cs="Arial" w:hint="eastAsia"/>
          <w:sz w:val="24"/>
          <w:szCs w:val="24"/>
        </w:rPr>
        <w:t>üç</w:t>
      </w:r>
      <w:proofErr w:type="spellEnd"/>
      <w:r w:rsidRPr="004B2E1A">
        <w:rPr>
          <w:rFonts w:asciiTheme="majorHAnsi" w:hAnsiTheme="majorHAnsi" w:cs="Arial"/>
          <w:sz w:val="24"/>
          <w:szCs w:val="24"/>
        </w:rPr>
        <w:t xml:space="preserve"> bine yak</w:t>
      </w:r>
      <w:r w:rsidRPr="004B2E1A">
        <w:rPr>
          <w:rFonts w:asciiTheme="majorHAnsi" w:hAnsiTheme="majorHAnsi" w:cs="Arial" w:hint="eastAsia"/>
          <w:sz w:val="24"/>
          <w:szCs w:val="24"/>
        </w:rPr>
        <w:t>ı</w:t>
      </w:r>
      <w:r w:rsidRPr="004B2E1A">
        <w:rPr>
          <w:rFonts w:asciiTheme="majorHAnsi" w:hAnsiTheme="majorHAnsi" w:cs="Arial"/>
          <w:sz w:val="24"/>
          <w:szCs w:val="24"/>
        </w:rPr>
        <w:t>n yapay uydu, D</w:t>
      </w:r>
      <w:r w:rsidRPr="004B2E1A">
        <w:rPr>
          <w:rFonts w:asciiTheme="majorHAnsi" w:hAnsiTheme="majorHAnsi" w:cs="Arial" w:hint="eastAsia"/>
          <w:sz w:val="24"/>
          <w:szCs w:val="24"/>
        </w:rPr>
        <w:t>ü</w:t>
      </w:r>
      <w:r w:rsidRPr="004B2E1A">
        <w:rPr>
          <w:rFonts w:asciiTheme="majorHAnsi" w:hAnsiTheme="majorHAnsi" w:cs="Arial"/>
          <w:sz w:val="24"/>
          <w:szCs w:val="24"/>
        </w:rPr>
        <w:t>nya</w:t>
      </w:r>
      <w:r w:rsidRPr="004B2E1A">
        <w:rPr>
          <w:rFonts w:asciiTheme="majorHAnsi" w:hAnsiTheme="majorHAnsi" w:cs="Arial" w:hint="eastAsia"/>
          <w:sz w:val="24"/>
          <w:szCs w:val="24"/>
        </w:rPr>
        <w:t>’</w:t>
      </w:r>
      <w:proofErr w:type="spellStart"/>
      <w:r w:rsidRPr="004B2E1A">
        <w:rPr>
          <w:rFonts w:asciiTheme="majorHAnsi" w:hAnsiTheme="majorHAnsi" w:cs="Arial"/>
          <w:sz w:val="24"/>
          <w:szCs w:val="24"/>
        </w:rPr>
        <w:t>n</w:t>
      </w:r>
      <w:r w:rsidRPr="004B2E1A">
        <w:rPr>
          <w:rFonts w:asciiTheme="majorHAnsi" w:hAnsiTheme="majorHAnsi" w:cs="Arial" w:hint="eastAsia"/>
          <w:sz w:val="24"/>
          <w:szCs w:val="24"/>
        </w:rPr>
        <w:t>ı</w:t>
      </w:r>
      <w:r w:rsidRPr="004B2E1A">
        <w:rPr>
          <w:rFonts w:asciiTheme="majorHAnsi" w:hAnsiTheme="majorHAnsi" w:cs="Arial"/>
          <w:sz w:val="24"/>
          <w:szCs w:val="24"/>
        </w:rPr>
        <w:t>n</w:t>
      </w:r>
      <w:proofErr w:type="spellEnd"/>
    </w:p>
    <w:p w:rsidR="004B2E1A" w:rsidRDefault="004B2E1A" w:rsidP="004B2E1A">
      <w:pPr>
        <w:autoSpaceDE w:val="0"/>
        <w:autoSpaceDN w:val="0"/>
        <w:adjustRightInd w:val="0"/>
        <w:spacing w:after="0" w:line="240" w:lineRule="auto"/>
        <w:rPr>
          <w:rFonts w:asciiTheme="majorHAnsi" w:hAnsiTheme="majorHAnsi" w:cs="Arial"/>
          <w:sz w:val="24"/>
          <w:szCs w:val="24"/>
        </w:rPr>
      </w:pPr>
      <w:proofErr w:type="gramStart"/>
      <w:r w:rsidRPr="004B2E1A">
        <w:rPr>
          <w:rFonts w:asciiTheme="majorHAnsi" w:hAnsiTheme="majorHAnsi" w:cs="Arial"/>
          <w:sz w:val="24"/>
          <w:szCs w:val="24"/>
        </w:rPr>
        <w:t>etraf</w:t>
      </w:r>
      <w:r w:rsidRPr="004B2E1A">
        <w:rPr>
          <w:rFonts w:asciiTheme="majorHAnsi" w:hAnsiTheme="majorHAnsi" w:cs="Arial" w:hint="eastAsia"/>
          <w:sz w:val="24"/>
          <w:szCs w:val="24"/>
        </w:rPr>
        <w:t>ı</w:t>
      </w:r>
      <w:r w:rsidRPr="004B2E1A">
        <w:rPr>
          <w:rFonts w:asciiTheme="majorHAnsi" w:hAnsiTheme="majorHAnsi" w:cs="Arial"/>
          <w:sz w:val="24"/>
          <w:szCs w:val="24"/>
        </w:rPr>
        <w:t>nda</w:t>
      </w:r>
      <w:proofErr w:type="gramEnd"/>
      <w:r w:rsidRPr="004B2E1A">
        <w:rPr>
          <w:rFonts w:asciiTheme="majorHAnsi" w:hAnsiTheme="majorHAnsi" w:cs="Arial"/>
          <w:sz w:val="24"/>
          <w:szCs w:val="24"/>
        </w:rPr>
        <w:t xml:space="preserve"> dolanma hareketi yapar.</w:t>
      </w:r>
    </w:p>
    <w:p w:rsidR="003B0207" w:rsidRDefault="003B0207" w:rsidP="004B2E1A">
      <w:pPr>
        <w:autoSpaceDE w:val="0"/>
        <w:autoSpaceDN w:val="0"/>
        <w:adjustRightInd w:val="0"/>
        <w:spacing w:after="0" w:line="240" w:lineRule="auto"/>
        <w:rPr>
          <w:rFonts w:asciiTheme="majorHAnsi" w:hAnsiTheme="majorHAnsi" w:cs="Arial"/>
          <w:sz w:val="24"/>
          <w:szCs w:val="24"/>
        </w:rPr>
      </w:pPr>
    </w:p>
    <w:p w:rsidR="003B0207" w:rsidRDefault="003B0207" w:rsidP="004B2E1A">
      <w:pPr>
        <w:autoSpaceDE w:val="0"/>
        <w:autoSpaceDN w:val="0"/>
        <w:adjustRightInd w:val="0"/>
        <w:spacing w:after="0" w:line="240" w:lineRule="auto"/>
        <w:rPr>
          <w:rFonts w:asciiTheme="majorHAnsi" w:hAnsiTheme="majorHAnsi" w:cs="Arial"/>
          <w:sz w:val="24"/>
          <w:szCs w:val="24"/>
        </w:rPr>
      </w:pPr>
    </w:p>
    <w:p w:rsidR="003B0207" w:rsidRDefault="003B0207" w:rsidP="004B2E1A">
      <w:pPr>
        <w:autoSpaceDE w:val="0"/>
        <w:autoSpaceDN w:val="0"/>
        <w:adjustRightInd w:val="0"/>
        <w:spacing w:after="0" w:line="240" w:lineRule="auto"/>
        <w:rPr>
          <w:rFonts w:asciiTheme="majorHAnsi" w:hAnsiTheme="majorHAnsi" w:cs="Arial"/>
          <w:sz w:val="24"/>
          <w:szCs w:val="24"/>
        </w:rPr>
      </w:pPr>
    </w:p>
    <w:p w:rsidR="003B0207" w:rsidRDefault="003B0207" w:rsidP="004B2E1A">
      <w:pPr>
        <w:autoSpaceDE w:val="0"/>
        <w:autoSpaceDN w:val="0"/>
        <w:adjustRightInd w:val="0"/>
        <w:spacing w:after="0" w:line="240" w:lineRule="auto"/>
        <w:rPr>
          <w:rFonts w:ascii="Arial-Black" w:hAnsi="Arial-Black" w:cs="Arial-Black"/>
          <w:b/>
          <w:color w:val="2988EC"/>
          <w:sz w:val="24"/>
          <w:szCs w:val="24"/>
        </w:rPr>
      </w:pPr>
      <w:r w:rsidRPr="003B0207">
        <w:rPr>
          <w:rFonts w:ascii="Arial-Black" w:hAnsi="Arial-Black" w:cs="Arial-Black"/>
          <w:b/>
          <w:color w:val="2988EC"/>
          <w:sz w:val="24"/>
          <w:szCs w:val="24"/>
        </w:rPr>
        <w:t>DÜNYA’NIN HAREKETLERİNİN SONUÇLARI</w:t>
      </w:r>
    </w:p>
    <w:p w:rsidR="003B0207" w:rsidRDefault="003B0207" w:rsidP="004B2E1A">
      <w:pPr>
        <w:autoSpaceDE w:val="0"/>
        <w:autoSpaceDN w:val="0"/>
        <w:adjustRightInd w:val="0"/>
        <w:spacing w:after="0" w:line="240" w:lineRule="auto"/>
        <w:rPr>
          <w:rFonts w:ascii="Arial-Black" w:hAnsi="Arial-Black" w:cs="Arial-Black"/>
          <w:b/>
          <w:color w:val="2988EC"/>
          <w:sz w:val="24"/>
          <w:szCs w:val="24"/>
        </w:rPr>
      </w:pPr>
    </w:p>
    <w:p w:rsidR="003B0207" w:rsidRDefault="003B0207" w:rsidP="004B2E1A">
      <w:pPr>
        <w:autoSpaceDE w:val="0"/>
        <w:autoSpaceDN w:val="0"/>
        <w:adjustRightInd w:val="0"/>
        <w:spacing w:after="0" w:line="240" w:lineRule="auto"/>
        <w:rPr>
          <w:rFonts w:ascii="Arial-Black" w:hAnsi="Arial-Black" w:cs="Arial-Black"/>
          <w:color w:val="FF0000"/>
          <w:sz w:val="28"/>
          <w:szCs w:val="28"/>
        </w:rPr>
      </w:pPr>
      <w:r w:rsidRPr="003B0207">
        <w:rPr>
          <w:rFonts w:ascii="Arial-Black" w:hAnsi="Arial-Black" w:cs="Arial-Black"/>
          <w:color w:val="FF0000"/>
          <w:sz w:val="28"/>
          <w:szCs w:val="28"/>
        </w:rPr>
        <w:t>Dönme Hareketi</w:t>
      </w:r>
    </w:p>
    <w:p w:rsidR="003B0207" w:rsidRDefault="003B0207" w:rsidP="004B2E1A">
      <w:pPr>
        <w:autoSpaceDE w:val="0"/>
        <w:autoSpaceDN w:val="0"/>
        <w:adjustRightInd w:val="0"/>
        <w:spacing w:after="0" w:line="240" w:lineRule="auto"/>
        <w:rPr>
          <w:rFonts w:ascii="Arial-Black" w:hAnsi="Arial-Black" w:cs="Arial-Black"/>
          <w:color w:val="FF0000"/>
          <w:sz w:val="28"/>
          <w:szCs w:val="28"/>
        </w:rPr>
      </w:pPr>
      <w:r w:rsidRPr="003B0207">
        <w:rPr>
          <w:rFonts w:asciiTheme="majorHAnsi" w:hAnsiTheme="majorHAnsi" w:cs="Arial"/>
          <w:b/>
          <w:noProof/>
          <w:color w:val="FF0000"/>
          <w:sz w:val="28"/>
          <w:szCs w:val="28"/>
          <w:lang w:eastAsia="tr-TR"/>
        </w:rPr>
        <w:drawing>
          <wp:anchor distT="0" distB="0" distL="114300" distR="114300" simplePos="0" relativeHeight="251681792" behindDoc="0" locked="0" layoutInCell="1" allowOverlap="1">
            <wp:simplePos x="0" y="0"/>
            <wp:positionH relativeFrom="column">
              <wp:posOffset>-2540</wp:posOffset>
            </wp:positionH>
            <wp:positionV relativeFrom="paragraph">
              <wp:posOffset>205105</wp:posOffset>
            </wp:positionV>
            <wp:extent cx="1413510" cy="1020445"/>
            <wp:effectExtent l="0" t="0" r="0" b="8255"/>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510" cy="1020445"/>
                    </a:xfrm>
                    <a:prstGeom prst="rect">
                      <a:avLst/>
                    </a:prstGeom>
                    <a:noFill/>
                    <a:ln>
                      <a:noFill/>
                    </a:ln>
                  </pic:spPr>
                </pic:pic>
              </a:graphicData>
            </a:graphic>
          </wp:anchor>
        </w:drawing>
      </w:r>
    </w:p>
    <w:p w:rsidR="003B0207" w:rsidRDefault="003B0207" w:rsidP="003B0207">
      <w:pPr>
        <w:autoSpaceDE w:val="0"/>
        <w:autoSpaceDN w:val="0"/>
        <w:adjustRightInd w:val="0"/>
        <w:spacing w:after="0" w:line="240" w:lineRule="auto"/>
        <w:rPr>
          <w:rFonts w:eastAsia="ArialMT" w:cstheme="minorHAnsi"/>
          <w:sz w:val="24"/>
          <w:szCs w:val="24"/>
        </w:rPr>
      </w:pPr>
      <w:r w:rsidRPr="003B0207">
        <w:rPr>
          <w:rFonts w:eastAsia="ArialMT" w:cstheme="minorHAnsi"/>
          <w:sz w:val="24"/>
          <w:szCs w:val="24"/>
        </w:rPr>
        <w:t xml:space="preserve">Geçen yıl Dünya’mızın </w:t>
      </w:r>
      <w:r w:rsidRPr="003B0207">
        <w:rPr>
          <w:rFonts w:eastAsia="ArialMT" w:cstheme="minorHAnsi"/>
          <w:color w:val="FF0000"/>
          <w:sz w:val="24"/>
          <w:szCs w:val="24"/>
        </w:rPr>
        <w:t>küre</w:t>
      </w:r>
      <w:r w:rsidRPr="003B0207">
        <w:rPr>
          <w:rFonts w:eastAsia="ArialMT" w:cstheme="minorHAnsi"/>
          <w:sz w:val="24"/>
          <w:szCs w:val="24"/>
        </w:rPr>
        <w:t xml:space="preserve"> şeklinde</w:t>
      </w:r>
      <w:r>
        <w:rPr>
          <w:rFonts w:eastAsia="ArialMT" w:cstheme="minorHAnsi"/>
          <w:sz w:val="24"/>
          <w:szCs w:val="24"/>
        </w:rPr>
        <w:t>dir.</w:t>
      </w:r>
    </w:p>
    <w:p w:rsidR="003B0207" w:rsidRDefault="003B0207" w:rsidP="003B0207">
      <w:pPr>
        <w:autoSpaceDE w:val="0"/>
        <w:autoSpaceDN w:val="0"/>
        <w:adjustRightInd w:val="0"/>
        <w:spacing w:after="0" w:line="240" w:lineRule="auto"/>
        <w:rPr>
          <w:rFonts w:eastAsia="ArialMT" w:cstheme="minorHAnsi"/>
          <w:sz w:val="24"/>
          <w:szCs w:val="24"/>
        </w:rPr>
      </w:pPr>
      <w:r w:rsidRPr="003B0207">
        <w:rPr>
          <w:rFonts w:eastAsia="ArialMT" w:cstheme="minorHAnsi"/>
          <w:sz w:val="24"/>
          <w:szCs w:val="24"/>
        </w:rPr>
        <w:t xml:space="preserve">Dünya’mız küreşeklinde olduğundan bir tarafı Güneş ışınlarınıalırken diğer tarafı alamaz. </w:t>
      </w:r>
    </w:p>
    <w:p w:rsidR="003B0207" w:rsidRPr="003B0207" w:rsidRDefault="003B0207" w:rsidP="003B0207">
      <w:pPr>
        <w:autoSpaceDE w:val="0"/>
        <w:autoSpaceDN w:val="0"/>
        <w:adjustRightInd w:val="0"/>
        <w:spacing w:after="0" w:line="240" w:lineRule="auto"/>
        <w:rPr>
          <w:rFonts w:eastAsia="ArialMT" w:cstheme="minorHAnsi"/>
          <w:sz w:val="24"/>
          <w:szCs w:val="24"/>
        </w:rPr>
      </w:pPr>
      <w:r w:rsidRPr="003B0207">
        <w:rPr>
          <w:rFonts w:eastAsia="ArialMT" w:cstheme="minorHAnsi"/>
          <w:sz w:val="24"/>
          <w:szCs w:val="24"/>
        </w:rPr>
        <w:t xml:space="preserve">Güneş ışınlarınınulaştığı yerlerde </w:t>
      </w:r>
      <w:r w:rsidRPr="003B0207">
        <w:rPr>
          <w:rFonts w:eastAsia="ArialMT" w:cstheme="minorHAnsi"/>
          <w:color w:val="FF0000"/>
          <w:sz w:val="24"/>
          <w:szCs w:val="24"/>
        </w:rPr>
        <w:t>gündüz</w:t>
      </w:r>
      <w:r w:rsidRPr="003B0207">
        <w:rPr>
          <w:rFonts w:eastAsia="ArialMT" w:cstheme="minorHAnsi"/>
          <w:sz w:val="24"/>
          <w:szCs w:val="24"/>
        </w:rPr>
        <w:t>, Güneş ışınlarınınulaşmadığı yerlerde ise</w:t>
      </w:r>
      <w:r w:rsidRPr="003B0207">
        <w:rPr>
          <w:rFonts w:eastAsia="ArialMT" w:cstheme="minorHAnsi"/>
          <w:color w:val="FF0000"/>
          <w:sz w:val="24"/>
          <w:szCs w:val="24"/>
        </w:rPr>
        <w:t xml:space="preserve"> gece </w:t>
      </w:r>
      <w:r w:rsidRPr="003B0207">
        <w:rPr>
          <w:rFonts w:eastAsia="ArialMT" w:cstheme="minorHAnsi"/>
          <w:sz w:val="24"/>
          <w:szCs w:val="24"/>
        </w:rPr>
        <w:t>yaşanır.</w:t>
      </w:r>
    </w:p>
    <w:p w:rsidR="003B0207" w:rsidRPr="003B0207" w:rsidRDefault="003B0207" w:rsidP="003B0207">
      <w:pPr>
        <w:autoSpaceDE w:val="0"/>
        <w:autoSpaceDN w:val="0"/>
        <w:adjustRightInd w:val="0"/>
        <w:spacing w:after="0" w:line="240" w:lineRule="auto"/>
        <w:rPr>
          <w:rFonts w:eastAsia="ArialMT" w:cstheme="minorHAnsi"/>
          <w:sz w:val="24"/>
          <w:szCs w:val="24"/>
        </w:rPr>
      </w:pPr>
      <w:r w:rsidRPr="003B0207">
        <w:rPr>
          <w:rFonts w:eastAsia="ArialMT" w:cstheme="minorHAnsi"/>
          <w:sz w:val="24"/>
          <w:szCs w:val="24"/>
        </w:rPr>
        <w:t>Dünya kendi ekseni etrafında sürekli döner</w:t>
      </w:r>
      <w:r>
        <w:rPr>
          <w:rFonts w:eastAsia="ArialMT" w:cstheme="minorHAnsi"/>
          <w:sz w:val="24"/>
          <w:szCs w:val="24"/>
        </w:rPr>
        <w:t>.</w:t>
      </w:r>
    </w:p>
    <w:p w:rsidR="003B0207" w:rsidRDefault="003B0207" w:rsidP="003B0207">
      <w:pPr>
        <w:autoSpaceDE w:val="0"/>
        <w:autoSpaceDN w:val="0"/>
        <w:adjustRightInd w:val="0"/>
        <w:spacing w:after="0" w:line="240" w:lineRule="auto"/>
        <w:rPr>
          <w:rFonts w:eastAsia="ArialMT" w:cstheme="minorHAnsi"/>
          <w:sz w:val="24"/>
          <w:szCs w:val="24"/>
        </w:rPr>
      </w:pPr>
      <w:r w:rsidRPr="003B0207">
        <w:rPr>
          <w:rFonts w:eastAsia="ArialMT" w:cstheme="minorHAnsi"/>
          <w:sz w:val="24"/>
          <w:szCs w:val="24"/>
        </w:rPr>
        <w:lastRenderedPageBreak/>
        <w:t xml:space="preserve">Böylece gece ve gündüz birbirini takip eder. Gündüz yaşanan bölgelerde birkaç saat sonragece yaşanır. </w:t>
      </w:r>
    </w:p>
    <w:p w:rsidR="003B0207" w:rsidRDefault="003B0207" w:rsidP="003B0207">
      <w:pPr>
        <w:autoSpaceDE w:val="0"/>
        <w:autoSpaceDN w:val="0"/>
        <w:adjustRightInd w:val="0"/>
        <w:spacing w:after="0" w:line="240" w:lineRule="auto"/>
        <w:rPr>
          <w:rFonts w:eastAsia="ArialMT" w:cstheme="minorHAnsi"/>
          <w:sz w:val="24"/>
          <w:szCs w:val="24"/>
        </w:rPr>
      </w:pPr>
      <w:r w:rsidRPr="003B0207">
        <w:rPr>
          <w:rFonts w:eastAsia="ArialMT" w:cstheme="minorHAnsi"/>
          <w:sz w:val="24"/>
          <w:szCs w:val="24"/>
        </w:rPr>
        <w:t xml:space="preserve">Dünya kendi ekseni etrafında bu dönüşünü </w:t>
      </w:r>
      <w:r w:rsidRPr="003B0207">
        <w:rPr>
          <w:rFonts w:eastAsia="ArialMT" w:cstheme="minorHAnsi"/>
          <w:b/>
          <w:color w:val="FF0000"/>
          <w:sz w:val="24"/>
          <w:szCs w:val="24"/>
        </w:rPr>
        <w:t>24 saatte</w:t>
      </w:r>
      <w:r w:rsidRPr="003B0207">
        <w:rPr>
          <w:rFonts w:eastAsia="ArialMT" w:cstheme="minorHAnsi"/>
          <w:sz w:val="24"/>
          <w:szCs w:val="24"/>
        </w:rPr>
        <w:t xml:space="preserve">tamamlar. Bu süre </w:t>
      </w:r>
      <w:r w:rsidRPr="003B0207">
        <w:rPr>
          <w:rFonts w:eastAsia="ArialMT" w:cstheme="minorHAnsi"/>
          <w:b/>
          <w:bCs/>
          <w:color w:val="FF0000"/>
          <w:sz w:val="24"/>
          <w:szCs w:val="24"/>
        </w:rPr>
        <w:t xml:space="preserve">bir gün </w:t>
      </w:r>
      <w:r w:rsidRPr="003B0207">
        <w:rPr>
          <w:rFonts w:eastAsia="ArialMT" w:cstheme="minorHAnsi"/>
          <w:sz w:val="24"/>
          <w:szCs w:val="24"/>
        </w:rPr>
        <w:t>olarak kabul edilir.</w:t>
      </w:r>
    </w:p>
    <w:p w:rsidR="005C334F" w:rsidRDefault="005C334F" w:rsidP="003B0207">
      <w:pPr>
        <w:autoSpaceDE w:val="0"/>
        <w:autoSpaceDN w:val="0"/>
        <w:adjustRightInd w:val="0"/>
        <w:spacing w:after="0" w:line="240" w:lineRule="auto"/>
        <w:rPr>
          <w:rFonts w:eastAsia="ArialMT" w:cstheme="minorHAnsi"/>
          <w:sz w:val="24"/>
          <w:szCs w:val="24"/>
        </w:rPr>
      </w:pPr>
    </w:p>
    <w:p w:rsidR="005C334F" w:rsidRDefault="005C334F" w:rsidP="003B0207">
      <w:pPr>
        <w:autoSpaceDE w:val="0"/>
        <w:autoSpaceDN w:val="0"/>
        <w:adjustRightInd w:val="0"/>
        <w:spacing w:after="0" w:line="240" w:lineRule="auto"/>
        <w:rPr>
          <w:rFonts w:cstheme="minorHAnsi"/>
          <w:b/>
          <w:color w:val="FF0000"/>
          <w:sz w:val="24"/>
          <w:szCs w:val="24"/>
        </w:rPr>
      </w:pPr>
      <w:r w:rsidRPr="005C334F">
        <w:rPr>
          <w:rFonts w:cstheme="minorHAnsi"/>
          <w:b/>
          <w:color w:val="FF0000"/>
          <w:sz w:val="24"/>
          <w:szCs w:val="24"/>
        </w:rPr>
        <w:t>Güneş mi Yoksa Dünya mı Hareket Ediyor?</w:t>
      </w:r>
    </w:p>
    <w:p w:rsidR="005C334F" w:rsidRDefault="005C334F" w:rsidP="005C334F">
      <w:pPr>
        <w:autoSpaceDE w:val="0"/>
        <w:autoSpaceDN w:val="0"/>
        <w:adjustRightInd w:val="0"/>
        <w:spacing w:after="0" w:line="240" w:lineRule="auto"/>
        <w:rPr>
          <w:rFonts w:ascii="ArialMT" w:eastAsia="ArialMT" w:cs="ArialMT"/>
          <w:sz w:val="24"/>
          <w:szCs w:val="24"/>
        </w:rPr>
      </w:pPr>
      <w:r w:rsidRPr="005C334F">
        <w:rPr>
          <w:rFonts w:cstheme="minorHAnsi"/>
          <w:b/>
          <w:noProof/>
          <w:color w:val="FF0000"/>
          <w:sz w:val="24"/>
          <w:szCs w:val="24"/>
          <w:lang w:eastAsia="tr-TR"/>
        </w:rPr>
        <w:drawing>
          <wp:anchor distT="0" distB="0" distL="114300" distR="114300" simplePos="0" relativeHeight="251682816" behindDoc="0" locked="0" layoutInCell="1" allowOverlap="1">
            <wp:simplePos x="0" y="0"/>
            <wp:positionH relativeFrom="column">
              <wp:posOffset>65093</wp:posOffset>
            </wp:positionH>
            <wp:positionV relativeFrom="paragraph">
              <wp:posOffset>128780</wp:posOffset>
            </wp:positionV>
            <wp:extent cx="2423160" cy="1742440"/>
            <wp:effectExtent l="0" t="0" r="0"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3160" cy="1742440"/>
                    </a:xfrm>
                    <a:prstGeom prst="rect">
                      <a:avLst/>
                    </a:prstGeom>
                    <a:noFill/>
                    <a:ln>
                      <a:noFill/>
                    </a:ln>
                  </pic:spPr>
                </pic:pic>
              </a:graphicData>
            </a:graphic>
          </wp:anchor>
        </w:drawing>
      </w:r>
    </w:p>
    <w:p w:rsidR="005C334F" w:rsidRDefault="005C334F" w:rsidP="005C334F">
      <w:pPr>
        <w:autoSpaceDE w:val="0"/>
        <w:autoSpaceDN w:val="0"/>
        <w:adjustRightInd w:val="0"/>
        <w:spacing w:after="0" w:line="240" w:lineRule="auto"/>
        <w:rPr>
          <w:rFonts w:eastAsia="ArialMT" w:cstheme="minorHAnsi"/>
          <w:sz w:val="24"/>
          <w:szCs w:val="24"/>
        </w:rPr>
      </w:pPr>
      <w:r w:rsidRPr="005C334F">
        <w:rPr>
          <w:rFonts w:eastAsia="ArialMT" w:cstheme="minorHAnsi"/>
          <w:sz w:val="24"/>
          <w:szCs w:val="24"/>
        </w:rPr>
        <w:t xml:space="preserve">Güneş’in her sabah doğudan doğduğunu, öğlen en tepede olduğunu, akşam isebatıdan kaybolduğunu gözlemleriz. </w:t>
      </w:r>
    </w:p>
    <w:p w:rsidR="005C334F" w:rsidRPr="005C334F" w:rsidRDefault="005C334F" w:rsidP="005C334F">
      <w:pPr>
        <w:autoSpaceDE w:val="0"/>
        <w:autoSpaceDN w:val="0"/>
        <w:adjustRightInd w:val="0"/>
        <w:spacing w:after="0" w:line="240" w:lineRule="auto"/>
        <w:rPr>
          <w:rFonts w:eastAsia="ArialMT" w:cstheme="minorHAnsi"/>
          <w:sz w:val="24"/>
          <w:szCs w:val="24"/>
        </w:rPr>
      </w:pPr>
      <w:r w:rsidRPr="005C334F">
        <w:rPr>
          <w:rFonts w:eastAsia="ArialMT" w:cstheme="minorHAnsi"/>
          <w:sz w:val="24"/>
          <w:szCs w:val="24"/>
        </w:rPr>
        <w:t>Bu şekilde gözlemlediğimiz için Güneş’in hareket ettiğini</w:t>
      </w:r>
    </w:p>
    <w:p w:rsidR="005C334F" w:rsidRDefault="005C334F" w:rsidP="005C334F">
      <w:pPr>
        <w:autoSpaceDE w:val="0"/>
        <w:autoSpaceDN w:val="0"/>
        <w:adjustRightInd w:val="0"/>
        <w:spacing w:after="0" w:line="240" w:lineRule="auto"/>
        <w:rPr>
          <w:rFonts w:eastAsia="ArialMT" w:cstheme="minorHAnsi"/>
          <w:sz w:val="24"/>
          <w:szCs w:val="24"/>
        </w:rPr>
      </w:pPr>
      <w:proofErr w:type="gramStart"/>
      <w:r w:rsidRPr="005C334F">
        <w:rPr>
          <w:rFonts w:eastAsia="ArialMT" w:cstheme="minorHAnsi"/>
          <w:sz w:val="24"/>
          <w:szCs w:val="24"/>
        </w:rPr>
        <w:t>düşünürüz</w:t>
      </w:r>
      <w:proofErr w:type="gramEnd"/>
      <w:r w:rsidRPr="005C334F">
        <w:rPr>
          <w:rFonts w:eastAsia="ArialMT" w:cstheme="minorHAnsi"/>
          <w:sz w:val="24"/>
          <w:szCs w:val="24"/>
        </w:rPr>
        <w:t xml:space="preserve">. </w:t>
      </w:r>
    </w:p>
    <w:p w:rsidR="005C334F" w:rsidRDefault="005C334F" w:rsidP="005C334F">
      <w:pPr>
        <w:autoSpaceDE w:val="0"/>
        <w:autoSpaceDN w:val="0"/>
        <w:adjustRightInd w:val="0"/>
        <w:spacing w:after="0" w:line="240" w:lineRule="auto"/>
        <w:rPr>
          <w:rFonts w:eastAsia="ArialMT" w:cstheme="minorHAnsi"/>
          <w:sz w:val="24"/>
          <w:szCs w:val="24"/>
        </w:rPr>
      </w:pPr>
      <w:r w:rsidRPr="005C334F">
        <w:rPr>
          <w:rFonts w:eastAsia="ArialMT" w:cstheme="minorHAnsi"/>
          <w:sz w:val="24"/>
          <w:szCs w:val="24"/>
        </w:rPr>
        <w:t>Dünya, batıdan doğuya doğru kendi ekseni etrafında döner. Bu nedenle Güneş’ifarklı yerlerdeymiş gibi görürüz.</w:t>
      </w:r>
    </w:p>
    <w:p w:rsidR="00B552DD" w:rsidRDefault="00B552DD" w:rsidP="005C334F">
      <w:pPr>
        <w:autoSpaceDE w:val="0"/>
        <w:autoSpaceDN w:val="0"/>
        <w:adjustRightInd w:val="0"/>
        <w:spacing w:after="0" w:line="240" w:lineRule="auto"/>
        <w:rPr>
          <w:rFonts w:eastAsia="ArialMT" w:cstheme="minorHAnsi"/>
          <w:sz w:val="24"/>
          <w:szCs w:val="24"/>
        </w:rPr>
      </w:pPr>
    </w:p>
    <w:p w:rsidR="00B552DD" w:rsidRDefault="00B552DD" w:rsidP="005C334F">
      <w:pPr>
        <w:autoSpaceDE w:val="0"/>
        <w:autoSpaceDN w:val="0"/>
        <w:adjustRightInd w:val="0"/>
        <w:spacing w:after="0" w:line="240" w:lineRule="auto"/>
        <w:rPr>
          <w:rFonts w:eastAsia="ArialMT" w:cstheme="minorHAnsi"/>
          <w:sz w:val="24"/>
          <w:szCs w:val="24"/>
        </w:rPr>
      </w:pPr>
    </w:p>
    <w:p w:rsidR="00B552DD" w:rsidRDefault="00B552DD" w:rsidP="005C334F">
      <w:pPr>
        <w:autoSpaceDE w:val="0"/>
        <w:autoSpaceDN w:val="0"/>
        <w:adjustRightInd w:val="0"/>
        <w:spacing w:after="0" w:line="240" w:lineRule="auto"/>
        <w:rPr>
          <w:rFonts w:cstheme="minorHAnsi"/>
          <w:b/>
          <w:color w:val="FF0000"/>
          <w:sz w:val="32"/>
          <w:szCs w:val="32"/>
        </w:rPr>
      </w:pPr>
      <w:r w:rsidRPr="00B552DD">
        <w:rPr>
          <w:rFonts w:cstheme="minorHAnsi"/>
          <w:b/>
          <w:color w:val="FF0000"/>
          <w:sz w:val="32"/>
          <w:szCs w:val="32"/>
        </w:rPr>
        <w:t>Dolanma Hareketi</w:t>
      </w:r>
    </w:p>
    <w:p w:rsidR="00B1069D" w:rsidRDefault="00B1069D" w:rsidP="005C334F">
      <w:pPr>
        <w:autoSpaceDE w:val="0"/>
        <w:autoSpaceDN w:val="0"/>
        <w:adjustRightInd w:val="0"/>
        <w:spacing w:after="0" w:line="240" w:lineRule="auto"/>
        <w:rPr>
          <w:rFonts w:cstheme="minorHAnsi"/>
          <w:b/>
          <w:color w:val="FF0000"/>
          <w:sz w:val="32"/>
          <w:szCs w:val="32"/>
        </w:rPr>
      </w:pPr>
      <w:r w:rsidRPr="00B1069D">
        <w:rPr>
          <w:rFonts w:cstheme="minorHAnsi"/>
          <w:b/>
          <w:noProof/>
          <w:color w:val="FF0000"/>
          <w:sz w:val="32"/>
          <w:szCs w:val="32"/>
          <w:lang w:eastAsia="tr-TR"/>
        </w:rPr>
        <w:drawing>
          <wp:anchor distT="0" distB="0" distL="114300" distR="114300" simplePos="0" relativeHeight="251683840" behindDoc="0" locked="0" layoutInCell="1" allowOverlap="1">
            <wp:simplePos x="0" y="0"/>
            <wp:positionH relativeFrom="column">
              <wp:posOffset>-1652</wp:posOffset>
            </wp:positionH>
            <wp:positionV relativeFrom="paragraph">
              <wp:posOffset>126774</wp:posOffset>
            </wp:positionV>
            <wp:extent cx="1554636" cy="1436113"/>
            <wp:effectExtent l="0" t="0" r="762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636" cy="1436113"/>
                    </a:xfrm>
                    <a:prstGeom prst="rect">
                      <a:avLst/>
                    </a:prstGeom>
                    <a:noFill/>
                    <a:ln>
                      <a:noFill/>
                    </a:ln>
                  </pic:spPr>
                </pic:pic>
              </a:graphicData>
            </a:graphic>
          </wp:anchor>
        </w:drawing>
      </w:r>
    </w:p>
    <w:p w:rsidR="00B1069D" w:rsidRDefault="00B552DD" w:rsidP="00B552DD">
      <w:pPr>
        <w:autoSpaceDE w:val="0"/>
        <w:autoSpaceDN w:val="0"/>
        <w:adjustRightInd w:val="0"/>
        <w:spacing w:after="0" w:line="240" w:lineRule="auto"/>
        <w:rPr>
          <w:rFonts w:eastAsia="ArialMT" w:cstheme="minorHAnsi"/>
          <w:sz w:val="24"/>
          <w:szCs w:val="24"/>
        </w:rPr>
      </w:pPr>
      <w:r w:rsidRPr="00B1069D">
        <w:rPr>
          <w:rFonts w:eastAsia="ArialMT" w:cstheme="minorHAnsi"/>
          <w:sz w:val="24"/>
          <w:szCs w:val="24"/>
        </w:rPr>
        <w:t>Dünya kendi etrafında</w:t>
      </w:r>
      <w:r w:rsidRPr="00B1069D">
        <w:rPr>
          <w:rFonts w:eastAsia="ArialMT" w:cstheme="minorHAnsi"/>
          <w:b/>
          <w:bCs/>
          <w:color w:val="FF0000"/>
          <w:sz w:val="24"/>
          <w:szCs w:val="24"/>
        </w:rPr>
        <w:t>dönme</w:t>
      </w:r>
      <w:r w:rsidRPr="00B1069D">
        <w:rPr>
          <w:rFonts w:eastAsia="ArialMT" w:cstheme="minorHAnsi"/>
          <w:b/>
          <w:bCs/>
          <w:sz w:val="24"/>
          <w:szCs w:val="24"/>
        </w:rPr>
        <w:t xml:space="preserve">, </w:t>
      </w:r>
      <w:r w:rsidRPr="00B1069D">
        <w:rPr>
          <w:rFonts w:eastAsia="ArialMT" w:cstheme="minorHAnsi"/>
          <w:sz w:val="24"/>
          <w:szCs w:val="24"/>
        </w:rPr>
        <w:t>Güneş’in etrafında</w:t>
      </w:r>
      <w:r w:rsidRPr="00B1069D">
        <w:rPr>
          <w:rFonts w:eastAsia="ArialMT" w:cstheme="minorHAnsi"/>
          <w:b/>
          <w:bCs/>
          <w:color w:val="5B9BD5" w:themeColor="accent1"/>
          <w:sz w:val="24"/>
          <w:szCs w:val="24"/>
        </w:rPr>
        <w:t xml:space="preserve">dolanma </w:t>
      </w:r>
      <w:r w:rsidRPr="00B1069D">
        <w:rPr>
          <w:rFonts w:eastAsia="ArialMT" w:cstheme="minorHAnsi"/>
          <w:sz w:val="24"/>
          <w:szCs w:val="24"/>
        </w:rPr>
        <w:t xml:space="preserve">hareketi yapar. </w:t>
      </w:r>
    </w:p>
    <w:p w:rsidR="00B1069D" w:rsidRDefault="00B552DD" w:rsidP="00B552DD">
      <w:pPr>
        <w:autoSpaceDE w:val="0"/>
        <w:autoSpaceDN w:val="0"/>
        <w:adjustRightInd w:val="0"/>
        <w:spacing w:after="0" w:line="240" w:lineRule="auto"/>
        <w:rPr>
          <w:rFonts w:eastAsia="ArialMT" w:cstheme="minorHAnsi"/>
          <w:sz w:val="24"/>
          <w:szCs w:val="24"/>
        </w:rPr>
      </w:pPr>
      <w:r w:rsidRPr="00B1069D">
        <w:rPr>
          <w:rFonts w:eastAsia="ArialMT" w:cstheme="minorHAnsi"/>
          <w:sz w:val="24"/>
          <w:szCs w:val="24"/>
        </w:rPr>
        <w:t xml:space="preserve">Dolanmahareketinin yönü batıdan doğuya doğrudur. </w:t>
      </w:r>
    </w:p>
    <w:p w:rsidR="00B1069D" w:rsidRDefault="00B552DD" w:rsidP="00B552DD">
      <w:pPr>
        <w:autoSpaceDE w:val="0"/>
        <w:autoSpaceDN w:val="0"/>
        <w:adjustRightInd w:val="0"/>
        <w:spacing w:after="0" w:line="240" w:lineRule="auto"/>
        <w:rPr>
          <w:rFonts w:eastAsia="ArialMT" w:cstheme="minorHAnsi"/>
          <w:sz w:val="24"/>
          <w:szCs w:val="24"/>
        </w:rPr>
      </w:pPr>
      <w:r w:rsidRPr="00B1069D">
        <w:rPr>
          <w:rFonts w:eastAsia="ArialMT" w:cstheme="minorHAnsi"/>
          <w:sz w:val="24"/>
          <w:szCs w:val="24"/>
        </w:rPr>
        <w:t xml:space="preserve">Dünya, Güneş’in etrafındaki dolanımını 365 gün6 saatte tamamlar. </w:t>
      </w:r>
    </w:p>
    <w:p w:rsidR="00B552DD" w:rsidRDefault="00B552DD" w:rsidP="00B552DD">
      <w:pPr>
        <w:autoSpaceDE w:val="0"/>
        <w:autoSpaceDN w:val="0"/>
        <w:adjustRightInd w:val="0"/>
        <w:spacing w:after="0" w:line="240" w:lineRule="auto"/>
        <w:rPr>
          <w:rFonts w:eastAsia="ArialMT" w:cstheme="minorHAnsi"/>
          <w:sz w:val="24"/>
          <w:szCs w:val="24"/>
        </w:rPr>
      </w:pPr>
      <w:r w:rsidRPr="00B1069D">
        <w:rPr>
          <w:rFonts w:eastAsia="ArialMT" w:cstheme="minorHAnsi"/>
          <w:sz w:val="24"/>
          <w:szCs w:val="24"/>
        </w:rPr>
        <w:t xml:space="preserve">Bu süre bir </w:t>
      </w:r>
      <w:r w:rsidRPr="00B1069D">
        <w:rPr>
          <w:rFonts w:eastAsia="ArialMT" w:cstheme="minorHAnsi"/>
          <w:b/>
          <w:bCs/>
          <w:color w:val="FF0000"/>
          <w:sz w:val="24"/>
          <w:szCs w:val="24"/>
        </w:rPr>
        <w:t xml:space="preserve">yıl </w:t>
      </w:r>
      <w:r w:rsidRPr="00B1069D">
        <w:rPr>
          <w:rFonts w:eastAsia="ArialMT" w:cstheme="minorHAnsi"/>
          <w:sz w:val="24"/>
          <w:szCs w:val="24"/>
        </w:rPr>
        <w:t>olarak kabul edilir. Dünya’nın dolanma hareketi sonucunda</w:t>
      </w:r>
      <w:r w:rsidRPr="00B1069D">
        <w:rPr>
          <w:rFonts w:eastAsia="ArialMT" w:cstheme="minorHAnsi"/>
          <w:b/>
          <w:bCs/>
          <w:color w:val="7030A0"/>
          <w:sz w:val="24"/>
          <w:szCs w:val="24"/>
        </w:rPr>
        <w:t>mevsimler</w:t>
      </w:r>
      <w:r w:rsidRPr="00B1069D">
        <w:rPr>
          <w:rFonts w:eastAsia="ArialMT" w:cstheme="minorHAnsi"/>
          <w:sz w:val="24"/>
          <w:szCs w:val="24"/>
        </w:rPr>
        <w:t>oluşur.</w:t>
      </w:r>
      <w:r w:rsidR="0010513B">
        <w:rPr>
          <w:rFonts w:eastAsia="ArialMT" w:cstheme="minorHAnsi"/>
          <w:sz w:val="24"/>
          <w:szCs w:val="24"/>
        </w:rPr>
        <w:t>®</w:t>
      </w:r>
    </w:p>
    <w:p w:rsidR="0010513B" w:rsidRDefault="0010513B" w:rsidP="00B552DD">
      <w:pPr>
        <w:autoSpaceDE w:val="0"/>
        <w:autoSpaceDN w:val="0"/>
        <w:adjustRightInd w:val="0"/>
        <w:spacing w:after="0" w:line="240" w:lineRule="auto"/>
        <w:rPr>
          <w:rFonts w:eastAsia="ArialMT" w:cstheme="minorHAnsi"/>
          <w:sz w:val="24"/>
          <w:szCs w:val="24"/>
        </w:rPr>
      </w:pPr>
    </w:p>
    <w:p w:rsidR="0010513B" w:rsidRDefault="0010513B" w:rsidP="00B552DD">
      <w:pPr>
        <w:autoSpaceDE w:val="0"/>
        <w:autoSpaceDN w:val="0"/>
        <w:adjustRightInd w:val="0"/>
        <w:spacing w:after="0" w:line="240" w:lineRule="auto"/>
        <w:rPr>
          <w:rFonts w:eastAsia="ArialMT" w:cstheme="minorHAnsi"/>
          <w:sz w:val="24"/>
          <w:szCs w:val="24"/>
        </w:rPr>
      </w:pPr>
    </w:p>
    <w:p w:rsidR="00B118A5" w:rsidRPr="00B118A5" w:rsidRDefault="00B118A5" w:rsidP="0010513B">
      <w:pPr>
        <w:autoSpaceDE w:val="0"/>
        <w:autoSpaceDN w:val="0"/>
        <w:adjustRightInd w:val="0"/>
        <w:spacing w:after="0" w:line="240" w:lineRule="auto"/>
        <w:rPr>
          <w:rFonts w:eastAsia="ArialMT" w:cstheme="minorHAnsi"/>
          <w:color w:val="FF0000"/>
          <w:sz w:val="24"/>
          <w:szCs w:val="24"/>
        </w:rPr>
      </w:pPr>
      <w:r w:rsidRPr="00B118A5">
        <w:rPr>
          <w:rFonts w:ascii="Arial-BoldMT" w:hAnsi="Arial-BoldMT" w:cs="Arial-BoldMT"/>
          <w:b/>
          <w:bCs/>
          <w:color w:val="FF0000"/>
          <w:sz w:val="28"/>
          <w:szCs w:val="28"/>
        </w:rPr>
        <w:t>Geleceğe Yön Verenler</w:t>
      </w:r>
    </w:p>
    <w:p w:rsidR="00B118A5" w:rsidRDefault="00B118A5" w:rsidP="0010513B">
      <w:pPr>
        <w:autoSpaceDE w:val="0"/>
        <w:autoSpaceDN w:val="0"/>
        <w:adjustRightInd w:val="0"/>
        <w:spacing w:after="0" w:line="240" w:lineRule="auto"/>
        <w:rPr>
          <w:rFonts w:eastAsia="ArialMT" w:cstheme="minorHAnsi"/>
          <w:sz w:val="24"/>
          <w:szCs w:val="24"/>
        </w:rPr>
      </w:pPr>
    </w:p>
    <w:p w:rsidR="00B118A5" w:rsidRDefault="0010513B" w:rsidP="0010513B">
      <w:pPr>
        <w:autoSpaceDE w:val="0"/>
        <w:autoSpaceDN w:val="0"/>
        <w:adjustRightInd w:val="0"/>
        <w:spacing w:after="0" w:line="240" w:lineRule="auto"/>
        <w:rPr>
          <w:rFonts w:eastAsia="ArialMT" w:cstheme="minorHAnsi"/>
          <w:sz w:val="24"/>
          <w:szCs w:val="24"/>
        </w:rPr>
      </w:pPr>
      <w:r w:rsidRPr="0010513B">
        <w:rPr>
          <w:rFonts w:eastAsia="ArialMT" w:cstheme="minorHAnsi"/>
          <w:sz w:val="24"/>
          <w:szCs w:val="24"/>
        </w:rPr>
        <w:t xml:space="preserve">İnsanlar, ilk çağlardan itibaren gök bilimine merak salmışlardır. </w:t>
      </w:r>
    </w:p>
    <w:p w:rsidR="0010513B" w:rsidRPr="0010513B" w:rsidRDefault="0010513B" w:rsidP="0010513B">
      <w:pPr>
        <w:autoSpaceDE w:val="0"/>
        <w:autoSpaceDN w:val="0"/>
        <w:adjustRightInd w:val="0"/>
        <w:spacing w:after="0" w:line="240" w:lineRule="auto"/>
        <w:rPr>
          <w:rFonts w:eastAsia="ArialMT" w:cstheme="minorHAnsi"/>
          <w:sz w:val="24"/>
          <w:szCs w:val="24"/>
        </w:rPr>
      </w:pPr>
      <w:r w:rsidRPr="0010513B">
        <w:rPr>
          <w:rFonts w:eastAsia="ArialMT" w:cstheme="minorHAnsi"/>
          <w:sz w:val="24"/>
          <w:szCs w:val="24"/>
        </w:rPr>
        <w:t xml:space="preserve">İlk tartışmalarDünya’nın sabit olup Güneş’in Dünya’nın etrafında döndüğü yönündedir. 17. </w:t>
      </w:r>
      <w:proofErr w:type="spellStart"/>
      <w:r w:rsidR="00B118A5" w:rsidRPr="0010513B">
        <w:rPr>
          <w:rFonts w:eastAsia="ArialMT" w:cstheme="minorHAnsi"/>
          <w:sz w:val="24"/>
          <w:szCs w:val="24"/>
        </w:rPr>
        <w:t>Y</w:t>
      </w:r>
      <w:r w:rsidRPr="0010513B">
        <w:rPr>
          <w:rFonts w:eastAsia="ArialMT" w:cstheme="minorHAnsi"/>
          <w:sz w:val="24"/>
          <w:szCs w:val="24"/>
        </w:rPr>
        <w:t>üzyılda</w:t>
      </w:r>
      <w:r w:rsidRPr="00B118A5">
        <w:rPr>
          <w:rFonts w:eastAsia="ArialMT" w:cstheme="minorHAnsi"/>
          <w:color w:val="0070C0"/>
          <w:sz w:val="24"/>
          <w:szCs w:val="24"/>
        </w:rPr>
        <w:t>Galileo</w:t>
      </w:r>
      <w:proofErr w:type="spellEnd"/>
      <w:r w:rsidRPr="00B118A5">
        <w:rPr>
          <w:rFonts w:eastAsia="ArialMT" w:cstheme="minorHAnsi"/>
          <w:color w:val="0070C0"/>
          <w:sz w:val="24"/>
          <w:szCs w:val="24"/>
        </w:rPr>
        <w:t xml:space="preserve"> </w:t>
      </w:r>
      <w:proofErr w:type="spellStart"/>
      <w:r w:rsidRPr="00B118A5">
        <w:rPr>
          <w:rFonts w:eastAsia="ArialMT" w:cstheme="minorHAnsi"/>
          <w:color w:val="0070C0"/>
          <w:sz w:val="24"/>
          <w:szCs w:val="24"/>
        </w:rPr>
        <w:t>Galilei</w:t>
      </w:r>
      <w:proofErr w:type="spellEnd"/>
      <w:r w:rsidRPr="00B118A5">
        <w:rPr>
          <w:rFonts w:eastAsia="ArialMT" w:cstheme="minorHAnsi"/>
          <w:color w:val="0070C0"/>
          <w:sz w:val="24"/>
          <w:szCs w:val="24"/>
        </w:rPr>
        <w:t xml:space="preserve"> (</w:t>
      </w:r>
      <w:proofErr w:type="spellStart"/>
      <w:r w:rsidRPr="00B118A5">
        <w:rPr>
          <w:rFonts w:eastAsia="ArialMT" w:cstheme="minorHAnsi"/>
          <w:color w:val="0070C0"/>
          <w:sz w:val="24"/>
          <w:szCs w:val="24"/>
        </w:rPr>
        <w:t>GalileyoGalileyi</w:t>
      </w:r>
      <w:proofErr w:type="spellEnd"/>
      <w:r w:rsidRPr="00B118A5">
        <w:rPr>
          <w:rFonts w:eastAsia="ArialMT" w:cstheme="minorHAnsi"/>
          <w:color w:val="0070C0"/>
          <w:sz w:val="24"/>
          <w:szCs w:val="24"/>
        </w:rPr>
        <w:t xml:space="preserve">), </w:t>
      </w:r>
      <w:r w:rsidRPr="0010513B">
        <w:rPr>
          <w:rFonts w:eastAsia="ArialMT" w:cstheme="minorHAnsi"/>
          <w:sz w:val="24"/>
          <w:szCs w:val="24"/>
        </w:rPr>
        <w:t>Dünya’nın yuvarlak olduğunu ve Güneş’in etrafında</w:t>
      </w:r>
    </w:p>
    <w:p w:rsidR="0010513B" w:rsidRPr="0010513B" w:rsidRDefault="0010513B" w:rsidP="0010513B">
      <w:pPr>
        <w:autoSpaceDE w:val="0"/>
        <w:autoSpaceDN w:val="0"/>
        <w:adjustRightInd w:val="0"/>
        <w:spacing w:after="0" w:line="240" w:lineRule="auto"/>
        <w:rPr>
          <w:rFonts w:eastAsia="ArialMT" w:cstheme="minorHAnsi"/>
          <w:sz w:val="24"/>
          <w:szCs w:val="24"/>
        </w:rPr>
      </w:pPr>
      <w:proofErr w:type="gramStart"/>
      <w:r w:rsidRPr="0010513B">
        <w:rPr>
          <w:rFonts w:eastAsia="ArialMT" w:cstheme="minorHAnsi"/>
          <w:sz w:val="24"/>
          <w:szCs w:val="24"/>
        </w:rPr>
        <w:t>dolandığını</w:t>
      </w:r>
      <w:proofErr w:type="gramEnd"/>
      <w:r w:rsidRPr="0010513B">
        <w:rPr>
          <w:rFonts w:eastAsia="ArialMT" w:cstheme="minorHAnsi"/>
          <w:sz w:val="24"/>
          <w:szCs w:val="24"/>
        </w:rPr>
        <w:t xml:space="preserve"> söylemiş ancak dönem şartları gereği fikrinden vazgeçmek zorunda</w:t>
      </w:r>
    </w:p>
    <w:p w:rsidR="00B118A5" w:rsidRDefault="0010513B" w:rsidP="0010513B">
      <w:pPr>
        <w:autoSpaceDE w:val="0"/>
        <w:autoSpaceDN w:val="0"/>
        <w:adjustRightInd w:val="0"/>
        <w:spacing w:after="0" w:line="240" w:lineRule="auto"/>
        <w:rPr>
          <w:rFonts w:eastAsia="ArialMT" w:cstheme="minorHAnsi"/>
          <w:sz w:val="24"/>
          <w:szCs w:val="24"/>
        </w:rPr>
      </w:pPr>
      <w:proofErr w:type="gramStart"/>
      <w:r w:rsidRPr="0010513B">
        <w:rPr>
          <w:rFonts w:eastAsia="ArialMT" w:cstheme="minorHAnsi"/>
          <w:sz w:val="24"/>
          <w:szCs w:val="24"/>
        </w:rPr>
        <w:t>kalmıştır</w:t>
      </w:r>
      <w:proofErr w:type="gramEnd"/>
      <w:r w:rsidRPr="0010513B">
        <w:rPr>
          <w:rFonts w:eastAsia="ArialMT" w:cstheme="minorHAnsi"/>
          <w:sz w:val="24"/>
          <w:szCs w:val="24"/>
        </w:rPr>
        <w:t xml:space="preserve">. </w:t>
      </w:r>
    </w:p>
    <w:p w:rsidR="0010513B" w:rsidRDefault="0010513B" w:rsidP="0010513B">
      <w:pPr>
        <w:autoSpaceDE w:val="0"/>
        <w:autoSpaceDN w:val="0"/>
        <w:adjustRightInd w:val="0"/>
        <w:spacing w:after="0" w:line="240" w:lineRule="auto"/>
        <w:rPr>
          <w:rFonts w:eastAsia="ArialMT" w:cstheme="minorHAnsi"/>
          <w:sz w:val="24"/>
          <w:szCs w:val="24"/>
        </w:rPr>
      </w:pPr>
      <w:r w:rsidRPr="0010513B">
        <w:rPr>
          <w:rFonts w:eastAsia="ArialMT" w:cstheme="minorHAnsi"/>
          <w:sz w:val="24"/>
          <w:szCs w:val="24"/>
        </w:rPr>
        <w:t>Günümüzde ise uzaya fırlatılan uydular ile Dünya ve Güneş hakkında hergeçen gün daha çok bilgiye sahip oluyoruz</w:t>
      </w:r>
    </w:p>
    <w:p w:rsidR="00B118A5" w:rsidRDefault="00B118A5" w:rsidP="0010513B">
      <w:pPr>
        <w:autoSpaceDE w:val="0"/>
        <w:autoSpaceDN w:val="0"/>
        <w:adjustRightInd w:val="0"/>
        <w:spacing w:after="0" w:line="240" w:lineRule="auto"/>
        <w:rPr>
          <w:rFonts w:cstheme="minorHAnsi"/>
          <w:b/>
          <w:color w:val="FF0000"/>
          <w:sz w:val="24"/>
          <w:szCs w:val="24"/>
        </w:rPr>
      </w:pPr>
    </w:p>
    <w:p w:rsidR="00B118A5" w:rsidRDefault="00B118A5" w:rsidP="0010513B">
      <w:pPr>
        <w:autoSpaceDE w:val="0"/>
        <w:autoSpaceDN w:val="0"/>
        <w:adjustRightInd w:val="0"/>
        <w:spacing w:after="0" w:line="240" w:lineRule="auto"/>
        <w:rPr>
          <w:rFonts w:cstheme="minorHAnsi"/>
          <w:b/>
          <w:color w:val="FF0000"/>
          <w:sz w:val="24"/>
          <w:szCs w:val="24"/>
        </w:rPr>
      </w:pPr>
      <w:bookmarkStart w:id="0" w:name="_GoBack"/>
      <w:bookmarkEnd w:id="0"/>
    </w:p>
    <w:p w:rsidR="00B118A5" w:rsidRPr="00B118A5" w:rsidRDefault="00B118A5" w:rsidP="00B118A5">
      <w:pPr>
        <w:autoSpaceDE w:val="0"/>
        <w:autoSpaceDN w:val="0"/>
        <w:adjustRightInd w:val="0"/>
        <w:spacing w:after="0" w:line="240" w:lineRule="auto"/>
        <w:jc w:val="center"/>
        <w:rPr>
          <w:rFonts w:cstheme="minorHAnsi"/>
          <w:b/>
          <w:sz w:val="24"/>
          <w:szCs w:val="24"/>
        </w:rPr>
      </w:pPr>
    </w:p>
    <w:sectPr w:rsidR="00B118A5" w:rsidRPr="00B118A5" w:rsidSect="003A2D0B">
      <w:pgSz w:w="11906" w:h="16838"/>
      <w:pgMar w:top="709" w:right="849"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sig w:usb0="00000001" w:usb1="08070000" w:usb2="00000010" w:usb3="00000000" w:csb0="00020000" w:csb1="00000000"/>
  </w:font>
  <w:font w:name="Arial-BoldMT">
    <w:altName w:val="Times New Roman"/>
    <w:panose1 w:val="00000000000000000000"/>
    <w:charset w:val="00"/>
    <w:family w:val="roman"/>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Arial-Black">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27D8C"/>
    <w:rsid w:val="0010513B"/>
    <w:rsid w:val="001150F8"/>
    <w:rsid w:val="001F31D1"/>
    <w:rsid w:val="003A2D0B"/>
    <w:rsid w:val="003B0207"/>
    <w:rsid w:val="003E5B27"/>
    <w:rsid w:val="00403ED7"/>
    <w:rsid w:val="004268C6"/>
    <w:rsid w:val="00427D8C"/>
    <w:rsid w:val="00473FDE"/>
    <w:rsid w:val="00491B96"/>
    <w:rsid w:val="004B2E1A"/>
    <w:rsid w:val="004D2187"/>
    <w:rsid w:val="004F3610"/>
    <w:rsid w:val="00510AE5"/>
    <w:rsid w:val="00516D44"/>
    <w:rsid w:val="005859A4"/>
    <w:rsid w:val="005B1D2E"/>
    <w:rsid w:val="005C334F"/>
    <w:rsid w:val="00612CC9"/>
    <w:rsid w:val="00617512"/>
    <w:rsid w:val="006405D4"/>
    <w:rsid w:val="006517F3"/>
    <w:rsid w:val="006E3F24"/>
    <w:rsid w:val="006F5066"/>
    <w:rsid w:val="007001D7"/>
    <w:rsid w:val="008B593B"/>
    <w:rsid w:val="008F4E4D"/>
    <w:rsid w:val="0091725B"/>
    <w:rsid w:val="00934522"/>
    <w:rsid w:val="00937A55"/>
    <w:rsid w:val="00952B1D"/>
    <w:rsid w:val="00A57F2B"/>
    <w:rsid w:val="00B1069D"/>
    <w:rsid w:val="00B118A5"/>
    <w:rsid w:val="00B23840"/>
    <w:rsid w:val="00B37D0E"/>
    <w:rsid w:val="00B552DD"/>
    <w:rsid w:val="00C07B31"/>
    <w:rsid w:val="00C141C6"/>
    <w:rsid w:val="00C76188"/>
    <w:rsid w:val="00E812A0"/>
    <w:rsid w:val="00EA77AD"/>
    <w:rsid w:val="00EC0EFD"/>
    <w:rsid w:val="00EF2BBB"/>
    <w:rsid w:val="00F90AAE"/>
    <w:rsid w:val="00FE4B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CC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fontstyle01">
    <w:name w:val="fontstyle01"/>
    <w:basedOn w:val="VarsaylanParagrafYazTipi"/>
    <w:rsid w:val="00E812A0"/>
    <w:rPr>
      <w:rFonts w:ascii="ArialMT" w:hAnsi="ArialMT" w:hint="default"/>
      <w:b w:val="0"/>
      <w:bCs w:val="0"/>
      <w:i w:val="0"/>
      <w:iCs w:val="0"/>
      <w:color w:val="242021"/>
      <w:sz w:val="24"/>
      <w:szCs w:val="24"/>
    </w:rPr>
  </w:style>
  <w:style w:type="character" w:customStyle="1" w:styleId="fontstyle21">
    <w:name w:val="fontstyle21"/>
    <w:basedOn w:val="VarsaylanParagrafYazTipi"/>
    <w:rsid w:val="00E812A0"/>
    <w:rPr>
      <w:rFonts w:ascii="Arial-BoldMT" w:hAnsi="Arial-BoldMT" w:hint="default"/>
      <w:b/>
      <w:bCs/>
      <w:i w:val="0"/>
      <w:iCs w:val="0"/>
      <w:color w:val="242021"/>
      <w:sz w:val="28"/>
      <w:szCs w:val="28"/>
    </w:rPr>
  </w:style>
  <w:style w:type="paragraph" w:styleId="BalonMetni">
    <w:name w:val="Balloon Text"/>
    <w:basedOn w:val="Normal"/>
    <w:link w:val="BalonMetniChar"/>
    <w:uiPriority w:val="99"/>
    <w:semiHidden/>
    <w:unhideWhenUsed/>
    <w:rsid w:val="006175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175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E1B2-DFF8-40FC-A5F1-0896A9A20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1348</Words>
  <Characters>7686</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izzet</dc:creator>
  <cp:lastModifiedBy>user</cp:lastModifiedBy>
  <cp:revision>3</cp:revision>
  <dcterms:created xsi:type="dcterms:W3CDTF">2018-09-21T20:56:00Z</dcterms:created>
  <dcterms:modified xsi:type="dcterms:W3CDTF">2018-09-25T17:15:00Z</dcterms:modified>
</cp:coreProperties>
</file>